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823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653"/>
                <w:sz w:val="32"/>
                <w:fitText w:val="6160" w:id="-1715292928"/>
              </w:rPr>
              <w:t>風致地区証明</w:t>
            </w:r>
            <w:r>
              <w:rPr>
                <w:rFonts w:hAnsi="ＭＳ ゴシック" w:hint="eastAsia"/>
                <w:spacing w:val="3"/>
                <w:sz w:val="32"/>
                <w:fitText w:val="6160" w:id="-1715292928"/>
              </w:rPr>
              <w:t>願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239C2" w:rsidRDefault="00550C5A" w:rsidP="001B41B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100" w:firstLine="220"/>
              <w:textAlignment w:val="center"/>
            </w:pPr>
            <w:r>
              <w:rPr>
                <w:rFonts w:hint="eastAsia"/>
              </w:rPr>
              <w:t>（宛先）</w:t>
            </w:r>
            <w:r w:rsidR="001B41B1">
              <w:rPr>
                <w:rFonts w:hint="eastAsia"/>
              </w:rPr>
              <w:t>桜井市長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8239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39C2" w:rsidRDefault="008239C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8239C2" w:rsidRDefault="008239C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927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927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8239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39C2" w:rsidRDefault="008239C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8239C2" w:rsidRDefault="008239C2" w:rsidP="00371EC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926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926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8239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39C2" w:rsidRDefault="008239C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8239C2" w:rsidRDefault="008239C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</w:t>
            </w:r>
            <w:r>
              <w:rPr>
                <w:rFonts w:hAnsi="ＭＳ ゴシック" w:hint="eastAsia"/>
              </w:rPr>
              <w:t>都市計画法第８条第１項第７号</w:t>
            </w:r>
            <w:r>
              <w:rPr>
                <w:rFonts w:hint="eastAsia"/>
              </w:rPr>
              <w:t>に規定される風致地区の証明を願い出ます。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8239C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39C2" w:rsidRDefault="008239C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925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925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823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</w:pPr>
            <w:r>
              <w:rPr>
                <w:rFonts w:hAnsi="ＭＳ ゴシック" w:hint="eastAsia"/>
              </w:rPr>
              <w:t xml:space="preserve">　添付図面に記載の箇所について、都市計画法第８条第１項第７号</w:t>
            </w:r>
            <w:r>
              <w:rPr>
                <w:rFonts w:hint="eastAsia"/>
              </w:rPr>
              <w:t>に規定される風致地区のうち、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int="eastAsia"/>
                <w:u w:val="wave"/>
              </w:rPr>
              <w:t xml:space="preserve">　　　　　　　　　</w:t>
            </w:r>
            <w:r>
              <w:rPr>
                <w:rFonts w:hAnsi="ＭＳ ゴシック" w:hint="eastAsia"/>
                <w:u w:val="wave"/>
              </w:rPr>
              <w:t xml:space="preserve">　　　　　　　　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であることを証明します。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239C2" w:rsidRDefault="008239C2" w:rsidP="001B41B1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8239C2" w:rsidRDefault="008239C2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239C2" w:rsidRDefault="008239C2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桜井</w:t>
            </w:r>
            <w:r w:rsidR="001B41B1">
              <w:rPr>
                <w:rFonts w:hAnsi="ＭＳ ゴシック" w:hint="eastAsia"/>
              </w:rPr>
              <w:t xml:space="preserve">市長　松井正剛　</w:t>
            </w: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8239C2" w:rsidRDefault="008239C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8239C2" w:rsidRDefault="008239C2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8239C2" w:rsidRDefault="008239C2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8239C2" w:rsidRDefault="008239C2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①位置図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p w:rsidR="008239C2" w:rsidRDefault="008239C2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②前面道路を含む実測平面図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縮尺</w:t>
      </w:r>
      <w:r>
        <w:rPr>
          <w:rFonts w:hAnsi="ＭＳ ゴシック"/>
          <w:sz w:val="20"/>
        </w:rPr>
        <w:t>1/500</w:t>
      </w:r>
      <w:r>
        <w:rPr>
          <w:rFonts w:hAnsi="ＭＳ ゴシック" w:hint="eastAsia"/>
          <w:sz w:val="20"/>
        </w:rPr>
        <w:t>以上</w:t>
      </w:r>
      <w:r>
        <w:rPr>
          <w:rFonts w:hAnsi="ＭＳ ゴシック"/>
          <w:sz w:val="20"/>
        </w:rPr>
        <w:t>)</w:t>
      </w:r>
      <w:r>
        <w:rPr>
          <w:rFonts w:hAnsi="ＭＳ ゴシック" w:hint="eastAsia"/>
          <w:sz w:val="20"/>
        </w:rPr>
        <w:t xml:space="preserve">　ただし、申請地が境界線にまたがる場合</w:t>
      </w:r>
    </w:p>
    <w:sectPr w:rsidR="008239C2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B1"/>
    <w:rsid w:val="000626B7"/>
    <w:rsid w:val="001B41B1"/>
    <w:rsid w:val="00371EC8"/>
    <w:rsid w:val="00550C5A"/>
    <w:rsid w:val="008239C2"/>
    <w:rsid w:val="00AA0206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DFA04-2413-4379-B07D-9A28365F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2021-09-24T01:53:00Z</dcterms:created>
  <dcterms:modified xsi:type="dcterms:W3CDTF">2021-09-24T01:53:00Z</dcterms:modified>
</cp:coreProperties>
</file>