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E2" w:rsidRPr="008238DA" w:rsidRDefault="001A5611" w:rsidP="001A5611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E95A74" w:rsidRPr="008238DA">
        <w:rPr>
          <w:rFonts w:hint="eastAsia"/>
          <w:sz w:val="22"/>
        </w:rPr>
        <w:t>様式３</w:t>
      </w:r>
      <w:r>
        <w:rPr>
          <w:rFonts w:hint="eastAsia"/>
          <w:sz w:val="22"/>
        </w:rPr>
        <w:t>】</w:t>
      </w:r>
    </w:p>
    <w:p w:rsidR="00F51CE2" w:rsidRPr="008238DA" w:rsidRDefault="00FF434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1CE2" w:rsidRPr="008238DA">
        <w:rPr>
          <w:rFonts w:hint="eastAsia"/>
          <w:sz w:val="22"/>
        </w:rPr>
        <w:t xml:space="preserve">　　年　　月　　日</w:t>
      </w:r>
    </w:p>
    <w:p w:rsidR="00F51CE2" w:rsidRPr="008238DA" w:rsidRDefault="00F51CE2">
      <w:pPr>
        <w:jc w:val="center"/>
        <w:rPr>
          <w:sz w:val="28"/>
        </w:rPr>
      </w:pPr>
      <w:r w:rsidRPr="008238DA">
        <w:rPr>
          <w:rFonts w:hint="eastAsia"/>
          <w:sz w:val="28"/>
        </w:rPr>
        <w:t>受託実績報告書</w:t>
      </w:r>
    </w:p>
    <w:p w:rsidR="00F51CE2" w:rsidRPr="008238DA" w:rsidRDefault="00F51CE2">
      <w:pPr>
        <w:rPr>
          <w:sz w:val="22"/>
        </w:rPr>
      </w:pPr>
    </w:p>
    <w:p w:rsidR="00F51CE2" w:rsidRPr="008238DA" w:rsidRDefault="00F51CE2">
      <w:pPr>
        <w:rPr>
          <w:sz w:val="22"/>
        </w:rPr>
      </w:pPr>
      <w:r w:rsidRPr="008238DA">
        <w:rPr>
          <w:rFonts w:hint="eastAsia"/>
          <w:sz w:val="22"/>
        </w:rPr>
        <w:t>桜井市長　松井　正剛</w:t>
      </w:r>
      <w:r w:rsidRPr="008238DA">
        <w:rPr>
          <w:rFonts w:hint="eastAsia"/>
          <w:sz w:val="22"/>
        </w:rPr>
        <w:t xml:space="preserve">  </w:t>
      </w:r>
      <w:r w:rsidRPr="008238DA">
        <w:rPr>
          <w:rFonts w:hint="eastAsia"/>
          <w:sz w:val="22"/>
        </w:rPr>
        <w:t>様</w:t>
      </w:r>
    </w:p>
    <w:p w:rsidR="00F51CE2" w:rsidRPr="008238DA" w:rsidRDefault="00F51CE2" w:rsidP="001A5611">
      <w:pPr>
        <w:ind w:leftChars="1595" w:left="3828"/>
      </w:pPr>
      <w:r w:rsidRPr="008238DA">
        <w:rPr>
          <w:rFonts w:hint="eastAsia"/>
          <w:sz w:val="22"/>
        </w:rPr>
        <w:t>会社の住所</w:t>
      </w:r>
    </w:p>
    <w:p w:rsidR="00F51CE2" w:rsidRPr="008238DA" w:rsidRDefault="00F51CE2" w:rsidP="001A5611">
      <w:pPr>
        <w:ind w:leftChars="1595" w:left="3828"/>
      </w:pPr>
      <w:r w:rsidRPr="008238DA">
        <w:rPr>
          <w:rFonts w:hint="eastAsia"/>
          <w:sz w:val="22"/>
        </w:rPr>
        <w:t>会　社　名</w:t>
      </w:r>
    </w:p>
    <w:p w:rsidR="00F51CE2" w:rsidRDefault="00F51CE2" w:rsidP="00FF434E">
      <w:pPr>
        <w:ind w:leftChars="1600" w:left="3840"/>
        <w:rPr>
          <w:sz w:val="22"/>
        </w:rPr>
      </w:pPr>
      <w:r w:rsidRPr="00FF434E">
        <w:rPr>
          <w:rFonts w:hint="eastAsia"/>
          <w:spacing w:val="37"/>
          <w:kern w:val="0"/>
          <w:sz w:val="22"/>
          <w:fitText w:val="1099" w:id="9"/>
        </w:rPr>
        <w:t>代表者</w:t>
      </w:r>
      <w:r w:rsidRPr="00FF434E">
        <w:rPr>
          <w:rFonts w:hint="eastAsia"/>
          <w:spacing w:val="-1"/>
          <w:kern w:val="0"/>
          <w:sz w:val="22"/>
          <w:fitText w:val="1099" w:id="9"/>
        </w:rPr>
        <w:t>名</w:t>
      </w:r>
      <w:r w:rsidRPr="008238DA">
        <w:rPr>
          <w:rFonts w:hint="eastAsia"/>
        </w:rPr>
        <w:t xml:space="preserve">　　　　　　　　　</w:t>
      </w:r>
      <w:r w:rsidR="001A5611">
        <w:rPr>
          <w:rFonts w:hint="eastAsia"/>
        </w:rPr>
        <w:t xml:space="preserve">　　　</w:t>
      </w:r>
      <w:r w:rsidRPr="008238DA">
        <w:rPr>
          <w:rFonts w:hint="eastAsia"/>
        </w:rPr>
        <w:t xml:space="preserve">　　</w:t>
      </w:r>
      <w:r w:rsidRPr="008238DA">
        <w:rPr>
          <w:rFonts w:hint="eastAsia"/>
          <w:sz w:val="22"/>
        </w:rPr>
        <w:t>印</w:t>
      </w:r>
      <w:r w:rsidR="00FF434E">
        <w:rPr>
          <w:rFonts w:hint="eastAsia"/>
          <w:sz w:val="22"/>
        </w:rPr>
        <w:t>不要</w:t>
      </w:r>
    </w:p>
    <w:p w:rsidR="001A5611" w:rsidRPr="008238DA" w:rsidRDefault="001A5611" w:rsidP="001A5611">
      <w:pPr>
        <w:ind w:leftChars="1595" w:left="3828"/>
      </w:pPr>
    </w:p>
    <w:tbl>
      <w:tblPr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08"/>
      </w:tblGrid>
      <w:tr w:rsidR="001A5611" w:rsidRPr="008238DA" w:rsidTr="00353ACF">
        <w:trPr>
          <w:trHeight w:val="531"/>
        </w:trPr>
        <w:tc>
          <w:tcPr>
            <w:tcW w:w="2093" w:type="dxa"/>
            <w:vAlign w:val="center"/>
          </w:tcPr>
          <w:p w:rsidR="001A5611" w:rsidRPr="008238DA" w:rsidRDefault="001A5611" w:rsidP="001A561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項　</w:t>
            </w:r>
            <w:r w:rsidR="00680D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目</w:t>
            </w:r>
          </w:p>
        </w:tc>
        <w:tc>
          <w:tcPr>
            <w:tcW w:w="6308" w:type="dxa"/>
            <w:vAlign w:val="center"/>
          </w:tcPr>
          <w:p w:rsidR="001A5611" w:rsidRPr="00353ACF" w:rsidRDefault="00353ACF" w:rsidP="001A56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3ACF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680DC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53ACF"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</w:tr>
      <w:tr w:rsidR="001A5611" w:rsidRPr="008238DA" w:rsidTr="00353ACF">
        <w:trPr>
          <w:trHeight w:val="547"/>
        </w:trPr>
        <w:tc>
          <w:tcPr>
            <w:tcW w:w="2093" w:type="dxa"/>
            <w:vAlign w:val="center"/>
          </w:tcPr>
          <w:p w:rsidR="001A5611" w:rsidRDefault="001A5611" w:rsidP="001A561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委託者</w:t>
            </w:r>
            <w:r w:rsidRPr="008238D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:rsidR="001A5611" w:rsidRPr="008238DA" w:rsidRDefault="001A5611" w:rsidP="001A56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（発注者名）</w:t>
            </w:r>
          </w:p>
        </w:tc>
        <w:tc>
          <w:tcPr>
            <w:tcW w:w="6308" w:type="dxa"/>
            <w:vAlign w:val="center"/>
          </w:tcPr>
          <w:p w:rsidR="001A5611" w:rsidRPr="00353ACF" w:rsidRDefault="001A5611" w:rsidP="001A56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5611" w:rsidRPr="008238DA" w:rsidTr="00353ACF">
        <w:trPr>
          <w:trHeight w:val="732"/>
        </w:trPr>
        <w:tc>
          <w:tcPr>
            <w:tcW w:w="2093" w:type="dxa"/>
            <w:vAlign w:val="center"/>
          </w:tcPr>
          <w:p w:rsidR="001A5611" w:rsidRPr="008238DA" w:rsidRDefault="00293C74" w:rsidP="001A56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処理</w:t>
            </w:r>
            <w:r w:rsidR="001A5611">
              <w:rPr>
                <w:rFonts w:ascii="ＭＳ 明朝" w:hAnsi="ＭＳ 明朝" w:hint="eastAsia"/>
                <w:sz w:val="21"/>
                <w:szCs w:val="21"/>
              </w:rPr>
              <w:t>施設</w:t>
            </w:r>
            <w:r w:rsidR="001A5611" w:rsidRPr="008238D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308" w:type="dxa"/>
            <w:vAlign w:val="center"/>
          </w:tcPr>
          <w:p w:rsidR="001A5611" w:rsidRPr="00353ACF" w:rsidRDefault="001A5611" w:rsidP="001A56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5611" w:rsidRPr="008238DA" w:rsidTr="00F3008D">
        <w:trPr>
          <w:trHeight w:val="701"/>
        </w:trPr>
        <w:tc>
          <w:tcPr>
            <w:tcW w:w="2093" w:type="dxa"/>
            <w:vAlign w:val="center"/>
          </w:tcPr>
          <w:p w:rsidR="001A5611" w:rsidRPr="008238DA" w:rsidRDefault="001A5611" w:rsidP="001A561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38DA">
              <w:rPr>
                <w:rFonts w:ascii="ＭＳ 明朝" w:hAnsi="ＭＳ 明朝" w:hint="eastAsia"/>
                <w:sz w:val="21"/>
                <w:szCs w:val="21"/>
              </w:rPr>
              <w:t>処理能力</w:t>
            </w:r>
          </w:p>
          <w:p w:rsidR="001A5611" w:rsidRPr="008238DA" w:rsidRDefault="001A5611" w:rsidP="001A5611">
            <w:pPr>
              <w:jc w:val="center"/>
              <w:rPr>
                <w:rFonts w:ascii="ＭＳ 明朝" w:hAnsi="ＭＳ 明朝"/>
                <w:sz w:val="22"/>
              </w:rPr>
            </w:pPr>
            <w:r w:rsidRPr="008238DA">
              <w:rPr>
                <w:rFonts w:ascii="ＭＳ 明朝" w:hAnsi="ＭＳ 明朝" w:hint="eastAsia"/>
                <w:sz w:val="21"/>
                <w:szCs w:val="21"/>
              </w:rPr>
              <w:t>（kℓ/日）</w:t>
            </w:r>
          </w:p>
        </w:tc>
        <w:tc>
          <w:tcPr>
            <w:tcW w:w="6308" w:type="dxa"/>
            <w:vAlign w:val="center"/>
          </w:tcPr>
          <w:p w:rsidR="001A5611" w:rsidRPr="00353ACF" w:rsidRDefault="00A56CC0" w:rsidP="00A56CC0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8238DA">
              <w:rPr>
                <w:rFonts w:ascii="ＭＳ 明朝" w:hAnsi="ＭＳ 明朝" w:hint="eastAsia"/>
                <w:sz w:val="21"/>
                <w:szCs w:val="21"/>
              </w:rPr>
              <w:t>kℓ/日</w:t>
            </w:r>
          </w:p>
        </w:tc>
      </w:tr>
      <w:tr w:rsidR="00F3008D" w:rsidRPr="008238DA" w:rsidTr="00F3008D">
        <w:trPr>
          <w:trHeight w:val="739"/>
        </w:trPr>
        <w:tc>
          <w:tcPr>
            <w:tcW w:w="2093" w:type="dxa"/>
            <w:vAlign w:val="center"/>
          </w:tcPr>
          <w:p w:rsidR="00F3008D" w:rsidRPr="008238DA" w:rsidRDefault="00F3008D" w:rsidP="001A561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受託契約日</w:t>
            </w:r>
          </w:p>
        </w:tc>
        <w:tc>
          <w:tcPr>
            <w:tcW w:w="6308" w:type="dxa"/>
            <w:vAlign w:val="center"/>
          </w:tcPr>
          <w:p w:rsidR="00F3008D" w:rsidRDefault="00F3008D" w:rsidP="00A56CC0">
            <w:pPr>
              <w:ind w:leftChars="-45" w:left="-10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A5611" w:rsidRPr="008238DA" w:rsidTr="00353ACF">
        <w:trPr>
          <w:trHeight w:val="739"/>
        </w:trPr>
        <w:tc>
          <w:tcPr>
            <w:tcW w:w="2093" w:type="dxa"/>
            <w:vAlign w:val="center"/>
          </w:tcPr>
          <w:p w:rsidR="001A5611" w:rsidRDefault="001A5611" w:rsidP="001A561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93C74">
              <w:rPr>
                <w:rFonts w:ascii="ＭＳ 明朝" w:hAnsi="ＭＳ 明朝" w:hint="eastAsia"/>
                <w:sz w:val="21"/>
                <w:szCs w:val="21"/>
              </w:rPr>
              <w:t>受託実績期間</w:t>
            </w:r>
          </w:p>
          <w:p w:rsidR="00353ACF" w:rsidRPr="00293C74" w:rsidRDefault="00353ACF" w:rsidP="001A561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（１ヵ年を超えて連続）</w:t>
            </w:r>
          </w:p>
        </w:tc>
        <w:tc>
          <w:tcPr>
            <w:tcW w:w="6308" w:type="dxa"/>
            <w:vAlign w:val="center"/>
          </w:tcPr>
          <w:p w:rsidR="001A5611" w:rsidRPr="00353ACF" w:rsidRDefault="00FF434E" w:rsidP="00353ACF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日～　　</w:t>
            </w:r>
            <w:r w:rsidR="001A5611" w:rsidRPr="00353AC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F51CE2" w:rsidRPr="008238DA" w:rsidRDefault="00F51CE2"/>
    <w:p w:rsidR="00F51CE2" w:rsidRPr="008238DA" w:rsidRDefault="00F51CE2">
      <w:pPr>
        <w:ind w:firstLineChars="100" w:firstLine="220"/>
        <w:rPr>
          <w:sz w:val="22"/>
        </w:rPr>
      </w:pPr>
      <w:r w:rsidRPr="008238DA">
        <w:rPr>
          <w:rFonts w:hint="eastAsia"/>
          <w:sz w:val="22"/>
        </w:rPr>
        <w:t>記入上の注意</w:t>
      </w:r>
    </w:p>
    <w:p w:rsidR="001A5611" w:rsidRPr="001A5611" w:rsidRDefault="001A5611" w:rsidP="001A5611">
      <w:pPr>
        <w:ind w:leftChars="200" w:left="700" w:hangingChars="100" w:hanging="220"/>
        <w:rPr>
          <w:rFonts w:ascii="ＭＳ Ｐ明朝" w:hAnsi="ＭＳ Ｐ明朝"/>
          <w:sz w:val="22"/>
        </w:rPr>
      </w:pPr>
      <w:r>
        <w:rPr>
          <w:rFonts w:hint="eastAsia"/>
          <w:sz w:val="22"/>
          <w:szCs w:val="22"/>
        </w:rPr>
        <w:t>○</w:t>
      </w:r>
      <w:r w:rsidR="00F3008D">
        <w:rPr>
          <w:rFonts w:hint="eastAsia"/>
          <w:sz w:val="22"/>
          <w:szCs w:val="22"/>
        </w:rPr>
        <w:t>公告の日から起算して過去１０年以内、</w:t>
      </w:r>
      <w:r w:rsidR="00F3008D">
        <w:rPr>
          <w:rFonts w:hint="eastAsia"/>
          <w:sz w:val="22"/>
          <w:szCs w:val="22"/>
        </w:rPr>
        <w:t>国または地方公共団体が発注する</w:t>
      </w:r>
      <w:r w:rsidR="000F3C0B" w:rsidRPr="008238DA">
        <w:rPr>
          <w:rFonts w:hint="eastAsia"/>
          <w:sz w:val="22"/>
          <w:szCs w:val="22"/>
        </w:rPr>
        <w:t>膜分離高負荷脱窒素処理方式のし尿処理施設運転管理業務委託の</w:t>
      </w:r>
      <w:bookmarkStart w:id="0" w:name="_GoBack"/>
      <w:bookmarkEnd w:id="0"/>
      <w:r w:rsidR="000F3C0B" w:rsidRPr="008238DA">
        <w:rPr>
          <w:rFonts w:hint="eastAsia"/>
          <w:sz w:val="22"/>
          <w:szCs w:val="22"/>
        </w:rPr>
        <w:t>元請けとしての受託実績を一件記載してください。</w:t>
      </w:r>
    </w:p>
    <w:p w:rsidR="00293C74" w:rsidRDefault="001A5611" w:rsidP="00293C74">
      <w:pPr>
        <w:ind w:leftChars="200" w:left="700" w:hangingChars="100" w:hanging="220"/>
        <w:rPr>
          <w:rFonts w:eastAsia="ＭＳ Ｐ明朝"/>
          <w:sz w:val="22"/>
        </w:rPr>
      </w:pPr>
      <w:r>
        <w:rPr>
          <w:rFonts w:hint="eastAsia"/>
          <w:sz w:val="22"/>
          <w:szCs w:val="22"/>
        </w:rPr>
        <w:t>○</w:t>
      </w:r>
      <w:r w:rsidRPr="001A5611">
        <w:rPr>
          <w:rFonts w:hint="eastAsia"/>
          <w:sz w:val="22"/>
          <w:szCs w:val="22"/>
        </w:rPr>
        <w:t>１ヵ年を超えて連続して運転管理を履行した実績であること。</w:t>
      </w:r>
    </w:p>
    <w:p w:rsidR="00F51CE2" w:rsidRPr="00C70996" w:rsidRDefault="00293C74" w:rsidP="00293C74">
      <w:pPr>
        <w:ind w:leftChars="200" w:left="700" w:hangingChars="100" w:hanging="220"/>
      </w:pPr>
      <w:r>
        <w:rPr>
          <w:rFonts w:eastAsia="ＭＳ Ｐ明朝" w:hint="eastAsia"/>
          <w:sz w:val="22"/>
        </w:rPr>
        <w:t>○</w:t>
      </w:r>
      <w:r w:rsidR="00F51CE2" w:rsidRPr="008238DA">
        <w:rPr>
          <w:rFonts w:eastAsia="ＭＳ Ｐ明朝" w:hint="eastAsia"/>
          <w:sz w:val="22"/>
        </w:rPr>
        <w:t>上記受託実績の契約書の写しを添付してください。</w:t>
      </w:r>
    </w:p>
    <w:p w:rsidR="00C70996" w:rsidRDefault="00C70996" w:rsidP="00C70996">
      <w:pPr>
        <w:tabs>
          <w:tab w:val="left" w:pos="990"/>
        </w:tabs>
        <w:rPr>
          <w:rFonts w:eastAsia="ＭＳ Ｐ明朝"/>
          <w:sz w:val="22"/>
        </w:rPr>
      </w:pPr>
    </w:p>
    <w:p w:rsidR="00C70996" w:rsidRDefault="00C70996" w:rsidP="00C70996">
      <w:pPr>
        <w:tabs>
          <w:tab w:val="left" w:pos="990"/>
        </w:tabs>
        <w:rPr>
          <w:rFonts w:eastAsia="ＭＳ Ｐ明朝"/>
          <w:sz w:val="22"/>
        </w:rPr>
      </w:pPr>
    </w:p>
    <w:p w:rsidR="00C70996" w:rsidRDefault="00C70996" w:rsidP="00C70996">
      <w:pPr>
        <w:tabs>
          <w:tab w:val="left" w:pos="990"/>
        </w:tabs>
        <w:rPr>
          <w:rFonts w:eastAsia="ＭＳ Ｐ明朝"/>
          <w:sz w:val="22"/>
        </w:rPr>
      </w:pPr>
    </w:p>
    <w:p w:rsidR="00C70996" w:rsidRDefault="00C70996" w:rsidP="00C70996">
      <w:pPr>
        <w:tabs>
          <w:tab w:val="left" w:pos="990"/>
        </w:tabs>
        <w:rPr>
          <w:rFonts w:eastAsia="ＭＳ Ｐ明朝"/>
          <w:sz w:val="22"/>
        </w:rPr>
      </w:pPr>
    </w:p>
    <w:p w:rsidR="00C70996" w:rsidRDefault="00C70996" w:rsidP="00C70996">
      <w:pPr>
        <w:tabs>
          <w:tab w:val="left" w:pos="990"/>
        </w:tabs>
        <w:rPr>
          <w:rFonts w:eastAsia="ＭＳ Ｐ明朝"/>
          <w:sz w:val="22"/>
        </w:rPr>
      </w:pPr>
    </w:p>
    <w:sectPr w:rsidR="00C70996" w:rsidSect="001A5611">
      <w:pgSz w:w="11906" w:h="16838" w:code="9"/>
      <w:pgMar w:top="1134" w:right="1418" w:bottom="1134" w:left="1418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F7" w:rsidRDefault="00D377F7">
      <w:r>
        <w:separator/>
      </w:r>
    </w:p>
  </w:endnote>
  <w:endnote w:type="continuationSeparator" w:id="0">
    <w:p w:rsidR="00D377F7" w:rsidRDefault="00D3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F7" w:rsidRDefault="00D377F7">
      <w:r>
        <w:separator/>
      </w:r>
    </w:p>
  </w:footnote>
  <w:footnote w:type="continuationSeparator" w:id="0">
    <w:p w:rsidR="00D377F7" w:rsidRDefault="00D3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1188F0E0"/>
    <w:lvl w:ilvl="0" w:tplc="6DFCDA1C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E6F6FE2C">
      <w:numFmt w:val="bullet"/>
      <w:lvlText w:val="Ø"/>
      <w:lvlJc w:val="left"/>
      <w:pPr>
        <w:ind w:left="1470" w:hanging="420"/>
      </w:pPr>
      <w:rPr>
        <w:rFonts w:ascii="Wingdings" w:hAnsi="Wingdings" w:hint="default"/>
      </w:rPr>
    </w:lvl>
    <w:lvl w:ilvl="2" w:tplc="9CDC4392">
      <w:numFmt w:val="bullet"/>
      <w:lvlText w:val="²"/>
      <w:lvlJc w:val="left"/>
      <w:pPr>
        <w:ind w:left="1890" w:hanging="420"/>
      </w:pPr>
      <w:rPr>
        <w:rFonts w:ascii="Wingdings" w:hAnsi="Wingdings" w:hint="default"/>
      </w:rPr>
    </w:lvl>
    <w:lvl w:ilvl="3" w:tplc="CD2A82CA">
      <w:numFmt w:val="bullet"/>
      <w:lvlText w:val="l"/>
      <w:lvlJc w:val="left"/>
      <w:pPr>
        <w:ind w:left="2310" w:hanging="420"/>
      </w:pPr>
      <w:rPr>
        <w:rFonts w:ascii="Wingdings" w:hAnsi="Wingdings" w:hint="default"/>
      </w:rPr>
    </w:lvl>
    <w:lvl w:ilvl="4" w:tplc="1FF2DC98">
      <w:numFmt w:val="bullet"/>
      <w:lvlText w:val="Ø"/>
      <w:lvlJc w:val="left"/>
      <w:pPr>
        <w:ind w:left="2730" w:hanging="420"/>
      </w:pPr>
      <w:rPr>
        <w:rFonts w:ascii="Wingdings" w:hAnsi="Wingdings" w:hint="default"/>
      </w:rPr>
    </w:lvl>
    <w:lvl w:ilvl="5" w:tplc="6712B834">
      <w:numFmt w:val="bullet"/>
      <w:lvlText w:val="²"/>
      <w:lvlJc w:val="left"/>
      <w:pPr>
        <w:ind w:left="3150" w:hanging="420"/>
      </w:pPr>
      <w:rPr>
        <w:rFonts w:ascii="Wingdings" w:hAnsi="Wingdings" w:hint="default"/>
      </w:rPr>
    </w:lvl>
    <w:lvl w:ilvl="6" w:tplc="40FC7416">
      <w:numFmt w:val="bullet"/>
      <w:lvlText w:val="l"/>
      <w:lvlJc w:val="left"/>
      <w:pPr>
        <w:ind w:left="3570" w:hanging="420"/>
      </w:pPr>
      <w:rPr>
        <w:rFonts w:ascii="Wingdings" w:hAnsi="Wingdings" w:hint="default"/>
      </w:rPr>
    </w:lvl>
    <w:lvl w:ilvl="7" w:tplc="DBC23474">
      <w:numFmt w:val="bullet"/>
      <w:lvlText w:val="Ø"/>
      <w:lvlJc w:val="left"/>
      <w:pPr>
        <w:ind w:left="3990" w:hanging="420"/>
      </w:pPr>
      <w:rPr>
        <w:rFonts w:ascii="Wingdings" w:hAnsi="Wingdings" w:hint="default"/>
      </w:rPr>
    </w:lvl>
    <w:lvl w:ilvl="8" w:tplc="A56A5A82">
      <w:numFmt w:val="bullet"/>
      <w:lvlText w:val="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DA963592"/>
    <w:lvl w:ilvl="0" w:tplc="CADCE742">
      <w:start w:val="1"/>
      <w:numFmt w:val="decimalFullWidth"/>
      <w:lvlText w:val="%1．"/>
      <w:lvlJc w:val="left"/>
      <w:pPr>
        <w:ind w:left="405" w:hanging="405"/>
      </w:pPr>
      <w:rPr>
        <w:rFonts w:ascii="Century" w:eastAsia="ＭＳ 明朝" w:hAnsi="Century"/>
        <w:sz w:val="21"/>
      </w:rPr>
    </w:lvl>
    <w:lvl w:ilvl="1" w:tplc="7E528C98">
      <w:start w:val="1"/>
      <w:numFmt w:val="aiueoFullWidth"/>
      <w:lvlText w:val="(%2)"/>
      <w:lvlJc w:val="left"/>
      <w:pPr>
        <w:ind w:left="840" w:hanging="420"/>
      </w:pPr>
    </w:lvl>
    <w:lvl w:ilvl="2" w:tplc="46C2FB1A">
      <w:start w:val="1"/>
      <w:numFmt w:val="decimalEnclosedCircle"/>
      <w:lvlText w:val="%3"/>
      <w:lvlJc w:val="left"/>
      <w:pPr>
        <w:ind w:left="1260" w:hanging="420"/>
      </w:pPr>
    </w:lvl>
    <w:lvl w:ilvl="3" w:tplc="E070C172">
      <w:start w:val="1"/>
      <w:numFmt w:val="decimal"/>
      <w:lvlText w:val="%4."/>
      <w:lvlJc w:val="left"/>
      <w:pPr>
        <w:ind w:left="1680" w:hanging="420"/>
      </w:pPr>
    </w:lvl>
    <w:lvl w:ilvl="4" w:tplc="A79A3458">
      <w:start w:val="1"/>
      <w:numFmt w:val="aiueoFullWidth"/>
      <w:lvlText w:val="(%5)"/>
      <w:lvlJc w:val="left"/>
      <w:pPr>
        <w:ind w:left="2100" w:hanging="420"/>
      </w:pPr>
    </w:lvl>
    <w:lvl w:ilvl="5" w:tplc="85A8F7E4">
      <w:start w:val="1"/>
      <w:numFmt w:val="decimalEnclosedCircle"/>
      <w:lvlText w:val="%6"/>
      <w:lvlJc w:val="left"/>
      <w:pPr>
        <w:ind w:left="2520" w:hanging="420"/>
      </w:pPr>
    </w:lvl>
    <w:lvl w:ilvl="6" w:tplc="9C367038">
      <w:start w:val="1"/>
      <w:numFmt w:val="decimal"/>
      <w:lvlText w:val="%7."/>
      <w:lvlJc w:val="left"/>
      <w:pPr>
        <w:ind w:left="2940" w:hanging="420"/>
      </w:pPr>
    </w:lvl>
    <w:lvl w:ilvl="7" w:tplc="78CEE090">
      <w:start w:val="1"/>
      <w:numFmt w:val="aiueoFullWidth"/>
      <w:lvlText w:val="(%8)"/>
      <w:lvlJc w:val="left"/>
      <w:pPr>
        <w:ind w:left="3360" w:hanging="420"/>
      </w:pPr>
    </w:lvl>
    <w:lvl w:ilvl="8" w:tplc="78AE3F4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C"/>
    <w:multiLevelType w:val="hybridMultilevel"/>
    <w:tmpl w:val="F4F85904"/>
    <w:lvl w:ilvl="0" w:tplc="87BA8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EC45B88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DB4C9538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FE4C5D24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86A6F310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2D7AF75E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66C61F8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E7E4D2F6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AF92F030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9B"/>
    <w:rsid w:val="00000EFA"/>
    <w:rsid w:val="00005836"/>
    <w:rsid w:val="00015894"/>
    <w:rsid w:val="00067841"/>
    <w:rsid w:val="000F3C0B"/>
    <w:rsid w:val="00172DEA"/>
    <w:rsid w:val="001A5611"/>
    <w:rsid w:val="001D25F6"/>
    <w:rsid w:val="00293C74"/>
    <w:rsid w:val="002C0416"/>
    <w:rsid w:val="003437FB"/>
    <w:rsid w:val="00353ACF"/>
    <w:rsid w:val="00353BC6"/>
    <w:rsid w:val="0035512B"/>
    <w:rsid w:val="003968A7"/>
    <w:rsid w:val="003C232D"/>
    <w:rsid w:val="003C4556"/>
    <w:rsid w:val="003E4333"/>
    <w:rsid w:val="003F4B05"/>
    <w:rsid w:val="003F4FD4"/>
    <w:rsid w:val="00412E4E"/>
    <w:rsid w:val="004271CF"/>
    <w:rsid w:val="00434261"/>
    <w:rsid w:val="0049074F"/>
    <w:rsid w:val="004A264B"/>
    <w:rsid w:val="004E3639"/>
    <w:rsid w:val="00596256"/>
    <w:rsid w:val="005B2CA7"/>
    <w:rsid w:val="00680DCC"/>
    <w:rsid w:val="006A5DF4"/>
    <w:rsid w:val="006E6005"/>
    <w:rsid w:val="0071419B"/>
    <w:rsid w:val="008238DA"/>
    <w:rsid w:val="009A69BE"/>
    <w:rsid w:val="00A179FC"/>
    <w:rsid w:val="00A56CC0"/>
    <w:rsid w:val="00B87A07"/>
    <w:rsid w:val="00BD4404"/>
    <w:rsid w:val="00C33417"/>
    <w:rsid w:val="00C70996"/>
    <w:rsid w:val="00D377F7"/>
    <w:rsid w:val="00DC5440"/>
    <w:rsid w:val="00E42BAB"/>
    <w:rsid w:val="00E454E8"/>
    <w:rsid w:val="00E95A74"/>
    <w:rsid w:val="00EE68D2"/>
    <w:rsid w:val="00EF0FCC"/>
    <w:rsid w:val="00F3008D"/>
    <w:rsid w:val="00F46D41"/>
    <w:rsid w:val="00F51CE2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E4B80"/>
  <w15:chartTrackingRefBased/>
  <w15:docId w15:val="{0BC158E8-98DF-4CC6-B058-06DA75B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sz w:val="22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Times New Roman" w:hAnsi="Times New Roman"/>
      <w:spacing w:val="1"/>
      <w:sz w:val="22"/>
    </w:rPr>
  </w:style>
  <w:style w:type="paragraph" w:styleId="ab">
    <w:name w:val="Note Heading"/>
    <w:basedOn w:val="a"/>
    <w:next w:val="a"/>
    <w:qFormat/>
    <w:pPr>
      <w:numPr>
        <w:ilvl w:val="9"/>
      </w:numPr>
      <w:jc w:val="center"/>
    </w:pPr>
    <w:rPr>
      <w:sz w:val="21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E3A-7A90-4D92-BE46-F3BC8B2B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競争入札参加確認申請書</vt:lpstr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競争入札参加確認申請書</dc:title>
  <dc:subject/>
  <dc:creator>uPCJ091</dc:creator>
  <cp:keywords/>
  <cp:lastModifiedBy>桜井市衛生センター</cp:lastModifiedBy>
  <cp:revision>4</cp:revision>
  <cp:lastPrinted>2013-04-19T01:49:00Z</cp:lastPrinted>
  <dcterms:created xsi:type="dcterms:W3CDTF">2019-03-11T01:19:00Z</dcterms:created>
  <dcterms:modified xsi:type="dcterms:W3CDTF">2022-03-30T06:56:00Z</dcterms:modified>
</cp:coreProperties>
</file>