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E5AACF" w14:textId="77777777" w:rsidR="007C1696" w:rsidRPr="0010050B" w:rsidRDefault="00556AE6">
      <w:pPr>
        <w:pStyle w:val="a8"/>
        <w:ind w:leftChars="100" w:firstLine="0"/>
        <w:rPr>
          <w:color w:val="000000" w:themeColor="text1"/>
        </w:rPr>
      </w:pPr>
      <w:r w:rsidRPr="0010050B">
        <w:rPr>
          <w:rFonts w:hint="eastAsia"/>
          <w:color w:val="000000" w:themeColor="text1"/>
        </w:rPr>
        <w:t xml:space="preserve">　</w:t>
      </w:r>
    </w:p>
    <w:p w14:paraId="0DD69E0B" w14:textId="77777777" w:rsidR="007C1696" w:rsidRPr="0010050B" w:rsidRDefault="007C1696">
      <w:pPr>
        <w:pStyle w:val="a8"/>
        <w:ind w:leftChars="100" w:firstLine="0"/>
        <w:rPr>
          <w:color w:val="000000" w:themeColor="text1"/>
        </w:rPr>
      </w:pPr>
    </w:p>
    <w:p w14:paraId="7D79D379" w14:textId="77777777" w:rsidR="00556AE6" w:rsidRPr="0010050B" w:rsidRDefault="00556AE6" w:rsidP="007C1696">
      <w:pPr>
        <w:pStyle w:val="a8"/>
        <w:ind w:leftChars="100" w:firstLineChars="200" w:firstLine="420"/>
        <w:rPr>
          <w:color w:val="000000" w:themeColor="text1"/>
        </w:rPr>
      </w:pPr>
      <w:r w:rsidRPr="0010050B">
        <w:rPr>
          <w:rFonts w:hint="eastAsia"/>
          <w:color w:val="000000" w:themeColor="text1"/>
        </w:rPr>
        <w:t>売払人　桜井市（以下「甲」という。）と買受人</w:t>
      </w:r>
      <w:r w:rsidR="00AD0772" w:rsidRPr="0010050B">
        <w:rPr>
          <w:rFonts w:hint="eastAsia"/>
          <w:color w:val="000000" w:themeColor="text1"/>
          <w:u w:val="single"/>
        </w:rPr>
        <w:t xml:space="preserve">　</w:t>
      </w:r>
      <w:r w:rsidR="007C0FAC" w:rsidRPr="0010050B">
        <w:rPr>
          <w:rFonts w:hint="eastAsia"/>
          <w:color w:val="000000" w:themeColor="text1"/>
          <w:u w:val="single"/>
        </w:rPr>
        <w:t xml:space="preserve">　　　</w:t>
      </w:r>
      <w:bookmarkStart w:id="0" w:name="_GoBack"/>
      <w:bookmarkEnd w:id="0"/>
      <w:r w:rsidR="007C0FAC" w:rsidRPr="0010050B">
        <w:rPr>
          <w:rFonts w:hint="eastAsia"/>
          <w:color w:val="000000" w:themeColor="text1"/>
          <w:u w:val="single"/>
        </w:rPr>
        <w:t xml:space="preserve">　　　　　　　　　　</w:t>
      </w:r>
    </w:p>
    <w:tbl>
      <w:tblPr>
        <w:tblpPr w:leftFromText="142" w:rightFromText="142" w:vertAnchor="text" w:horzAnchor="margin" w:tblpXSpec="center" w:tblpY="-16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600" w:firstRow="0" w:lastRow="0" w:firstColumn="0" w:lastColumn="0" w:noHBand="1" w:noVBand="1"/>
      </w:tblPr>
      <w:tblGrid>
        <w:gridCol w:w="7080"/>
      </w:tblGrid>
      <w:tr w:rsidR="0010050B" w:rsidRPr="0010050B" w14:paraId="547A06F9" w14:textId="77777777">
        <w:trPr>
          <w:trHeight w:hRule="exact" w:val="800"/>
        </w:trPr>
        <w:tc>
          <w:tcPr>
            <w:tcW w:w="7080" w:type="dxa"/>
            <w:tcBorders>
              <w:top w:val="nil"/>
              <w:left w:val="nil"/>
              <w:bottom w:val="nil"/>
              <w:right w:val="nil"/>
            </w:tcBorders>
            <w:vAlign w:val="center"/>
          </w:tcPr>
          <w:p w14:paraId="45B2D419" w14:textId="77777777" w:rsidR="00556AE6" w:rsidRPr="0010050B" w:rsidRDefault="00556AE6">
            <w:pPr>
              <w:rPr>
                <w:snapToGrid w:val="0"/>
                <w:color w:val="000000" w:themeColor="text1"/>
              </w:rPr>
            </w:pPr>
            <w:r w:rsidRPr="0010050B">
              <w:rPr>
                <w:rFonts w:hint="eastAsia"/>
                <w:snapToGrid w:val="0"/>
                <w:color w:val="000000" w:themeColor="text1"/>
              </w:rPr>
              <w:t>（車検切れ）</w:t>
            </w:r>
          </w:p>
          <w:p w14:paraId="787FA8C2" w14:textId="77777777" w:rsidR="00556AE6" w:rsidRPr="0010050B" w:rsidRDefault="00556AE6" w:rsidP="00932836">
            <w:pPr>
              <w:ind w:firstLineChars="600" w:firstLine="1260"/>
              <w:rPr>
                <w:rFonts w:ascii="?l?r ??fc" w:hAnsi="?l?r ??fc"/>
                <w:snapToGrid w:val="0"/>
                <w:color w:val="000000" w:themeColor="text1"/>
              </w:rPr>
            </w:pPr>
            <w:r w:rsidRPr="0010050B">
              <w:rPr>
                <w:rFonts w:hint="eastAsia"/>
                <w:snapToGrid w:val="0"/>
                <w:color w:val="000000" w:themeColor="text1"/>
              </w:rPr>
              <w:t xml:space="preserve">　　　　　　　</w:t>
            </w:r>
            <w:r w:rsidRPr="0010050B">
              <w:rPr>
                <w:rFonts w:hint="eastAsia"/>
                <w:snapToGrid w:val="0"/>
                <w:color w:val="000000" w:themeColor="text1"/>
                <w:spacing w:val="13"/>
                <w:kern w:val="0"/>
                <w:fitText w:val="2100" w:id="1"/>
              </w:rPr>
              <w:t>市有財産売買契約</w:t>
            </w:r>
            <w:r w:rsidRPr="0010050B">
              <w:rPr>
                <w:rFonts w:hint="eastAsia"/>
                <w:snapToGrid w:val="0"/>
                <w:color w:val="000000" w:themeColor="text1"/>
                <w:spacing w:val="1"/>
                <w:kern w:val="0"/>
                <w:fitText w:val="2100" w:id="1"/>
              </w:rPr>
              <w:t>書</w:t>
            </w:r>
          </w:p>
        </w:tc>
      </w:tr>
    </w:tbl>
    <w:p w14:paraId="686A58E5" w14:textId="77777777" w:rsidR="00556AE6" w:rsidRPr="0010050B" w:rsidRDefault="00556AE6">
      <w:pPr>
        <w:pStyle w:val="a8"/>
        <w:rPr>
          <w:color w:val="000000" w:themeColor="text1"/>
        </w:rPr>
      </w:pPr>
      <w:r w:rsidRPr="0010050B">
        <w:rPr>
          <w:rFonts w:hint="eastAsia"/>
          <w:color w:val="000000" w:themeColor="text1"/>
        </w:rPr>
        <w:t>（以下「乙」という。）とは、次の条項により桜井市有財産の売買契約を締結する。</w:t>
      </w:r>
    </w:p>
    <w:p w14:paraId="52E12C3F" w14:textId="77777777" w:rsidR="000B3BD8" w:rsidRPr="0010050B" w:rsidRDefault="000B3BD8">
      <w:pPr>
        <w:pStyle w:val="a8"/>
        <w:rPr>
          <w:rFonts w:ascii="?l?r ??fc" w:hAnsi="?l?r ??fc"/>
          <w:color w:val="000000" w:themeColor="text1"/>
        </w:rPr>
      </w:pPr>
    </w:p>
    <w:p w14:paraId="236B4BAC" w14:textId="77777777" w:rsidR="00556AE6" w:rsidRPr="0010050B" w:rsidRDefault="00556AE6">
      <w:pPr>
        <w:spacing w:line="390" w:lineRule="exact"/>
        <w:ind w:left="210" w:hanging="210"/>
        <w:rPr>
          <w:rFonts w:ascii="?l?r ??fc" w:hAnsi="?l?r ??fc"/>
          <w:snapToGrid w:val="0"/>
          <w:color w:val="000000" w:themeColor="text1"/>
        </w:rPr>
      </w:pPr>
      <w:r w:rsidRPr="0010050B">
        <w:rPr>
          <w:rFonts w:hint="eastAsia"/>
          <w:snapToGrid w:val="0"/>
          <w:color w:val="000000" w:themeColor="text1"/>
        </w:rPr>
        <w:t xml:space="preserve">　　（信義誠実の義務）</w:t>
      </w:r>
    </w:p>
    <w:p w14:paraId="6642D6B4" w14:textId="77777777" w:rsidR="00556AE6" w:rsidRPr="0010050B" w:rsidRDefault="00556AE6">
      <w:pPr>
        <w:spacing w:line="390" w:lineRule="exact"/>
        <w:ind w:left="210" w:hanging="210"/>
        <w:rPr>
          <w:snapToGrid w:val="0"/>
          <w:color w:val="000000" w:themeColor="text1"/>
        </w:rPr>
      </w:pPr>
      <w:r w:rsidRPr="0010050B">
        <w:rPr>
          <w:rFonts w:hint="eastAsia"/>
          <w:snapToGrid w:val="0"/>
          <w:color w:val="000000" w:themeColor="text1"/>
        </w:rPr>
        <w:t xml:space="preserve">　第１条　甲乙両者は、信義を重んじ、誠実にこの契約を履行しなければならない。</w:t>
      </w:r>
    </w:p>
    <w:p w14:paraId="2D33B3B3" w14:textId="77777777" w:rsidR="00556AE6" w:rsidRPr="0010050B" w:rsidRDefault="00556AE6">
      <w:pPr>
        <w:spacing w:line="390" w:lineRule="exact"/>
        <w:ind w:left="210" w:hanging="210"/>
        <w:rPr>
          <w:snapToGrid w:val="0"/>
          <w:color w:val="000000" w:themeColor="text1"/>
        </w:rPr>
      </w:pPr>
      <w:r w:rsidRPr="0010050B">
        <w:rPr>
          <w:rFonts w:hint="eastAsia"/>
          <w:snapToGrid w:val="0"/>
          <w:color w:val="000000" w:themeColor="text1"/>
        </w:rPr>
        <w:t xml:space="preserve">　２　甲乙両者は、日本国の法令を遵守し、この契約を履行しなければならない。</w:t>
      </w:r>
    </w:p>
    <w:p w14:paraId="33819A9E" w14:textId="77777777" w:rsidR="000B3BD8" w:rsidRPr="0010050B" w:rsidRDefault="000B3BD8">
      <w:pPr>
        <w:spacing w:line="390" w:lineRule="exact"/>
        <w:ind w:left="210" w:hanging="210"/>
        <w:rPr>
          <w:rFonts w:ascii="?l?r ??fc" w:hAnsi="?l?r ??fc"/>
          <w:snapToGrid w:val="0"/>
          <w:color w:val="000000" w:themeColor="text1"/>
        </w:rPr>
      </w:pPr>
    </w:p>
    <w:p w14:paraId="0E1568E8" w14:textId="77777777" w:rsidR="00556AE6" w:rsidRPr="0010050B" w:rsidRDefault="00556AE6">
      <w:pPr>
        <w:spacing w:line="390" w:lineRule="exact"/>
        <w:ind w:left="210" w:hanging="210"/>
        <w:rPr>
          <w:rFonts w:ascii="?l?r ??fc" w:hAnsi="?l?r ??fc"/>
          <w:snapToGrid w:val="0"/>
          <w:color w:val="000000" w:themeColor="text1"/>
        </w:rPr>
      </w:pPr>
      <w:r w:rsidRPr="0010050B">
        <w:rPr>
          <w:rFonts w:hint="eastAsia"/>
          <w:snapToGrid w:val="0"/>
          <w:color w:val="000000" w:themeColor="text1"/>
        </w:rPr>
        <w:t xml:space="preserve">　　（売買物件及び売買代金）</w:t>
      </w:r>
    </w:p>
    <w:tbl>
      <w:tblPr>
        <w:tblpPr w:leftFromText="142" w:rightFromText="142" w:vertAnchor="text" w:horzAnchor="page" w:tblpX="2040" w:tblpY="1315"/>
        <w:tblW w:w="8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367"/>
        <w:gridCol w:w="3335"/>
        <w:gridCol w:w="882"/>
        <w:gridCol w:w="2737"/>
      </w:tblGrid>
      <w:tr w:rsidR="0010050B" w:rsidRPr="0010050B" w14:paraId="69ACC49D" w14:textId="77777777" w:rsidTr="007C54BC">
        <w:trPr>
          <w:trHeight w:val="478"/>
        </w:trPr>
        <w:tc>
          <w:tcPr>
            <w:tcW w:w="1367" w:type="dxa"/>
            <w:vAlign w:val="center"/>
          </w:tcPr>
          <w:p w14:paraId="66664706" w14:textId="77777777" w:rsidR="007C54BC" w:rsidRPr="0010050B" w:rsidRDefault="007C54BC" w:rsidP="007C54BC">
            <w:pPr>
              <w:spacing w:after="200" w:line="390" w:lineRule="exact"/>
              <w:jc w:val="center"/>
              <w:rPr>
                <w:rFonts w:ascii="?l?r ??fc" w:hAnsi="?l?r ??fc"/>
                <w:snapToGrid w:val="0"/>
                <w:color w:val="000000" w:themeColor="text1"/>
              </w:rPr>
            </w:pPr>
            <w:r w:rsidRPr="0010050B">
              <w:rPr>
                <w:rFonts w:ascii="?l?r ??fc" w:hAnsi="?l?r ??fc" w:hint="eastAsia"/>
                <w:snapToGrid w:val="0"/>
                <w:color w:val="000000" w:themeColor="text1"/>
              </w:rPr>
              <w:t>物件番号</w:t>
            </w:r>
          </w:p>
        </w:tc>
        <w:tc>
          <w:tcPr>
            <w:tcW w:w="3335" w:type="dxa"/>
            <w:vAlign w:val="center"/>
          </w:tcPr>
          <w:p w14:paraId="7CBF9A9A" w14:textId="77777777" w:rsidR="007C54BC" w:rsidRPr="0010050B" w:rsidRDefault="007C54BC" w:rsidP="007C54BC">
            <w:pPr>
              <w:spacing w:after="200" w:line="390" w:lineRule="exact"/>
              <w:jc w:val="center"/>
              <w:rPr>
                <w:rFonts w:ascii="?l?r ??fc" w:hAnsi="?l?r ??fc"/>
                <w:snapToGrid w:val="0"/>
                <w:color w:val="000000" w:themeColor="text1"/>
              </w:rPr>
            </w:pPr>
            <w:r w:rsidRPr="0010050B">
              <w:rPr>
                <w:rFonts w:ascii="?l?r ??fc" w:hAnsi="?l?r ??fc" w:hint="eastAsia"/>
                <w:snapToGrid w:val="0"/>
                <w:color w:val="000000" w:themeColor="text1"/>
              </w:rPr>
              <w:t>売買物件名</w:t>
            </w:r>
          </w:p>
        </w:tc>
        <w:tc>
          <w:tcPr>
            <w:tcW w:w="882" w:type="dxa"/>
            <w:vAlign w:val="center"/>
          </w:tcPr>
          <w:p w14:paraId="5D9AF596" w14:textId="77777777" w:rsidR="007C54BC" w:rsidRPr="0010050B" w:rsidRDefault="007C54BC" w:rsidP="007C54BC">
            <w:pPr>
              <w:spacing w:after="200" w:line="390" w:lineRule="exact"/>
              <w:jc w:val="center"/>
              <w:rPr>
                <w:rFonts w:ascii="?l?r ??fc" w:hAnsi="?l?r ??fc"/>
                <w:snapToGrid w:val="0"/>
                <w:color w:val="000000" w:themeColor="text1"/>
              </w:rPr>
            </w:pPr>
            <w:r w:rsidRPr="0010050B">
              <w:rPr>
                <w:rFonts w:ascii="?l?r ??fc" w:hAnsi="?l?r ??fc" w:hint="eastAsia"/>
                <w:snapToGrid w:val="0"/>
                <w:color w:val="000000" w:themeColor="text1"/>
              </w:rPr>
              <w:t>数量</w:t>
            </w:r>
          </w:p>
        </w:tc>
        <w:tc>
          <w:tcPr>
            <w:tcW w:w="2737" w:type="dxa"/>
          </w:tcPr>
          <w:p w14:paraId="1CCC6E36" w14:textId="77777777" w:rsidR="007C54BC" w:rsidRPr="0010050B" w:rsidRDefault="007C54BC" w:rsidP="007C54BC">
            <w:pPr>
              <w:spacing w:after="200" w:line="390" w:lineRule="exact"/>
              <w:jc w:val="center"/>
              <w:rPr>
                <w:rFonts w:ascii="?l?r ??fc" w:hAnsi="?l?r ??fc"/>
                <w:snapToGrid w:val="0"/>
                <w:color w:val="000000" w:themeColor="text1"/>
              </w:rPr>
            </w:pPr>
            <w:r w:rsidRPr="0010050B">
              <w:rPr>
                <w:rFonts w:ascii="?l?r ??fc" w:hAnsi="?l?r ??fc" w:hint="eastAsia"/>
                <w:snapToGrid w:val="0"/>
                <w:color w:val="000000" w:themeColor="text1"/>
              </w:rPr>
              <w:t>摘　　　要</w:t>
            </w:r>
          </w:p>
        </w:tc>
      </w:tr>
      <w:tr w:rsidR="0010050B" w:rsidRPr="0010050B" w14:paraId="312EA0D4" w14:textId="77777777" w:rsidTr="007C54BC">
        <w:trPr>
          <w:trHeight w:val="120"/>
        </w:trPr>
        <w:tc>
          <w:tcPr>
            <w:tcW w:w="1367" w:type="dxa"/>
            <w:vAlign w:val="center"/>
          </w:tcPr>
          <w:p w14:paraId="23FFA150" w14:textId="77777777" w:rsidR="007C54BC" w:rsidRPr="0010050B" w:rsidRDefault="007C54BC" w:rsidP="007C54BC">
            <w:pPr>
              <w:spacing w:after="200" w:line="390" w:lineRule="exact"/>
              <w:jc w:val="center"/>
              <w:rPr>
                <w:rFonts w:ascii="?l?r ??fc" w:hAnsi="?l?r ??fc"/>
                <w:snapToGrid w:val="0"/>
                <w:color w:val="000000" w:themeColor="text1"/>
              </w:rPr>
            </w:pPr>
          </w:p>
        </w:tc>
        <w:tc>
          <w:tcPr>
            <w:tcW w:w="3335" w:type="dxa"/>
            <w:vAlign w:val="center"/>
          </w:tcPr>
          <w:p w14:paraId="20DC5195" w14:textId="77777777" w:rsidR="007C54BC" w:rsidRPr="0010050B" w:rsidRDefault="007C54BC" w:rsidP="007C54BC">
            <w:pPr>
              <w:spacing w:after="200" w:line="390" w:lineRule="exact"/>
              <w:jc w:val="center"/>
              <w:rPr>
                <w:rFonts w:ascii="?l?r ??fc" w:hAnsi="?l?r ??fc"/>
                <w:snapToGrid w:val="0"/>
                <w:color w:val="000000" w:themeColor="text1"/>
              </w:rPr>
            </w:pPr>
          </w:p>
        </w:tc>
        <w:tc>
          <w:tcPr>
            <w:tcW w:w="882" w:type="dxa"/>
            <w:vAlign w:val="center"/>
          </w:tcPr>
          <w:p w14:paraId="3F327A99" w14:textId="77777777" w:rsidR="007C54BC" w:rsidRPr="0010050B" w:rsidRDefault="007C54BC" w:rsidP="007C54BC">
            <w:pPr>
              <w:spacing w:after="200" w:line="390" w:lineRule="exact"/>
              <w:jc w:val="center"/>
              <w:rPr>
                <w:rFonts w:ascii="?l?r ??fc" w:hAnsi="?l?r ??fc"/>
                <w:snapToGrid w:val="0"/>
                <w:color w:val="000000" w:themeColor="text1"/>
              </w:rPr>
            </w:pPr>
            <w:r w:rsidRPr="0010050B">
              <w:rPr>
                <w:rFonts w:ascii="?l?r ??fc" w:hAnsi="?l?r ??fc" w:hint="eastAsia"/>
                <w:snapToGrid w:val="0"/>
                <w:color w:val="000000" w:themeColor="text1"/>
              </w:rPr>
              <w:t>１台</w:t>
            </w:r>
          </w:p>
        </w:tc>
        <w:tc>
          <w:tcPr>
            <w:tcW w:w="2737" w:type="dxa"/>
            <w:vAlign w:val="center"/>
          </w:tcPr>
          <w:p w14:paraId="0E9625A3" w14:textId="77777777" w:rsidR="007C54BC" w:rsidRPr="0010050B" w:rsidRDefault="007C54BC" w:rsidP="007C54BC">
            <w:pPr>
              <w:spacing w:after="200" w:line="390" w:lineRule="exact"/>
              <w:jc w:val="center"/>
              <w:rPr>
                <w:rFonts w:ascii="?l?r ??fc" w:hAnsi="?l?r ??fc"/>
                <w:snapToGrid w:val="0"/>
                <w:color w:val="000000" w:themeColor="text1"/>
              </w:rPr>
            </w:pPr>
            <w:r w:rsidRPr="0010050B">
              <w:rPr>
                <w:rFonts w:ascii="?l?r ??fc" w:hAnsi="?l?r ??fc" w:hint="eastAsia"/>
                <w:snapToGrid w:val="0"/>
                <w:color w:val="000000" w:themeColor="text1"/>
              </w:rPr>
              <w:t>別紙のとおり</w:t>
            </w:r>
          </w:p>
        </w:tc>
      </w:tr>
    </w:tbl>
    <w:p w14:paraId="64DCAAD9" w14:textId="77777777" w:rsidR="00556AE6" w:rsidRPr="0010050B" w:rsidRDefault="00556AE6">
      <w:pPr>
        <w:spacing w:after="200" w:line="390" w:lineRule="exact"/>
        <w:ind w:left="420" w:hangingChars="200" w:hanging="420"/>
        <w:rPr>
          <w:snapToGrid w:val="0"/>
          <w:color w:val="000000" w:themeColor="text1"/>
        </w:rPr>
      </w:pPr>
      <w:r w:rsidRPr="0010050B">
        <w:rPr>
          <w:rFonts w:hint="eastAsia"/>
          <w:snapToGrid w:val="0"/>
          <w:color w:val="000000" w:themeColor="text1"/>
        </w:rPr>
        <w:t xml:space="preserve">　第２条　甲は、次に掲げる物件（以下「売買物件」という。）を</w:t>
      </w:r>
      <w:r w:rsidRPr="0010050B">
        <w:rPr>
          <w:rFonts w:hint="eastAsia"/>
          <w:snapToGrid w:val="0"/>
          <w:color w:val="000000" w:themeColor="text1"/>
          <w:u w:val="single"/>
        </w:rPr>
        <w:t>金</w:t>
      </w:r>
      <w:r w:rsidR="00515CC0" w:rsidRPr="0010050B">
        <w:rPr>
          <w:rFonts w:hint="eastAsia"/>
          <w:snapToGrid w:val="0"/>
          <w:color w:val="000000" w:themeColor="text1"/>
          <w:u w:val="single"/>
        </w:rPr>
        <w:t xml:space="preserve">　　　　　　　　</w:t>
      </w:r>
      <w:r w:rsidR="00D157A5" w:rsidRPr="0010050B">
        <w:rPr>
          <w:rFonts w:hint="eastAsia"/>
          <w:snapToGrid w:val="0"/>
          <w:color w:val="000000" w:themeColor="text1"/>
          <w:u w:val="single"/>
        </w:rPr>
        <w:t>円</w:t>
      </w:r>
      <w:r w:rsidRPr="0010050B">
        <w:rPr>
          <w:rFonts w:hint="eastAsia"/>
          <w:snapToGrid w:val="0"/>
          <w:color w:val="000000" w:themeColor="text1"/>
        </w:rPr>
        <w:t>をもって乙に売り渡し、乙はこれを買い受ける。</w:t>
      </w:r>
    </w:p>
    <w:p w14:paraId="00932BC4" w14:textId="77777777" w:rsidR="008A1F46" w:rsidRPr="0010050B" w:rsidRDefault="008A1F46" w:rsidP="007C54BC">
      <w:pPr>
        <w:spacing w:line="390" w:lineRule="exact"/>
        <w:rPr>
          <w:snapToGrid w:val="0"/>
          <w:color w:val="000000" w:themeColor="text1"/>
        </w:rPr>
      </w:pPr>
    </w:p>
    <w:p w14:paraId="2902A505" w14:textId="77777777" w:rsidR="00556AE6" w:rsidRPr="0010050B" w:rsidRDefault="00556AE6">
      <w:pPr>
        <w:spacing w:line="390" w:lineRule="exact"/>
        <w:ind w:leftChars="100" w:left="210"/>
        <w:rPr>
          <w:rFonts w:ascii="?l?r ??fc" w:hAnsi="?l?r ??fc"/>
          <w:snapToGrid w:val="0"/>
          <w:color w:val="000000" w:themeColor="text1"/>
        </w:rPr>
      </w:pPr>
      <w:r w:rsidRPr="0010050B">
        <w:rPr>
          <w:rFonts w:hint="eastAsia"/>
          <w:snapToGrid w:val="0"/>
          <w:color w:val="000000" w:themeColor="text1"/>
        </w:rPr>
        <w:t xml:space="preserve">　</w:t>
      </w:r>
      <w:r w:rsidRPr="0010050B">
        <w:rPr>
          <w:snapToGrid w:val="0"/>
          <w:color w:val="000000" w:themeColor="text1"/>
        </w:rPr>
        <w:t>(</w:t>
      </w:r>
      <w:r w:rsidRPr="0010050B">
        <w:rPr>
          <w:rFonts w:hint="eastAsia"/>
          <w:snapToGrid w:val="0"/>
          <w:color w:val="000000" w:themeColor="text1"/>
        </w:rPr>
        <w:t>契約保証金）</w:t>
      </w:r>
    </w:p>
    <w:p w14:paraId="658167BD" w14:textId="77777777" w:rsidR="00556AE6" w:rsidRPr="0010050B" w:rsidRDefault="00556AE6">
      <w:pPr>
        <w:spacing w:line="390" w:lineRule="exact"/>
        <w:ind w:left="420" w:hanging="420"/>
        <w:rPr>
          <w:rFonts w:ascii="?l?r ??fc" w:hAnsi="?l?r ??fc"/>
          <w:snapToGrid w:val="0"/>
          <w:color w:val="000000" w:themeColor="text1"/>
        </w:rPr>
      </w:pPr>
      <w:r w:rsidRPr="0010050B">
        <w:rPr>
          <w:rFonts w:hint="eastAsia"/>
          <w:snapToGrid w:val="0"/>
          <w:color w:val="000000" w:themeColor="text1"/>
        </w:rPr>
        <w:t xml:space="preserve">　第３条　乙は、この契約締結と同時に契約保証金として</w:t>
      </w:r>
      <w:r w:rsidRPr="0010050B">
        <w:rPr>
          <w:rFonts w:hint="eastAsia"/>
          <w:snapToGrid w:val="0"/>
          <w:color w:val="000000" w:themeColor="text1"/>
          <w:u w:val="single"/>
        </w:rPr>
        <w:t>金</w:t>
      </w:r>
      <w:r w:rsidR="00515CC0" w:rsidRPr="0010050B">
        <w:rPr>
          <w:rFonts w:hint="eastAsia"/>
          <w:snapToGrid w:val="0"/>
          <w:color w:val="000000" w:themeColor="text1"/>
          <w:u w:val="single"/>
        </w:rPr>
        <w:t xml:space="preserve">　　　</w:t>
      </w:r>
      <w:r w:rsidR="00FF48DE" w:rsidRPr="0010050B">
        <w:rPr>
          <w:rFonts w:hint="eastAsia"/>
          <w:snapToGrid w:val="0"/>
          <w:color w:val="000000" w:themeColor="text1"/>
          <w:u w:val="single"/>
        </w:rPr>
        <w:t xml:space="preserve">　　</w:t>
      </w:r>
      <w:r w:rsidR="00515CC0" w:rsidRPr="0010050B">
        <w:rPr>
          <w:rFonts w:hint="eastAsia"/>
          <w:snapToGrid w:val="0"/>
          <w:color w:val="000000" w:themeColor="text1"/>
          <w:u w:val="single"/>
        </w:rPr>
        <w:t xml:space="preserve">　　　</w:t>
      </w:r>
      <w:r w:rsidRPr="0010050B">
        <w:rPr>
          <w:rFonts w:hint="eastAsia"/>
          <w:snapToGrid w:val="0"/>
          <w:color w:val="000000" w:themeColor="text1"/>
          <w:u w:val="single"/>
        </w:rPr>
        <w:t>円</w:t>
      </w:r>
      <w:r w:rsidRPr="0010050B">
        <w:rPr>
          <w:rFonts w:hint="eastAsia"/>
          <w:snapToGrid w:val="0"/>
          <w:color w:val="000000" w:themeColor="text1"/>
        </w:rPr>
        <w:t>を甲に納付しなければならない。</w:t>
      </w:r>
    </w:p>
    <w:p w14:paraId="3075A879" w14:textId="77777777" w:rsidR="00556AE6" w:rsidRPr="0010050B" w:rsidRDefault="00556AE6" w:rsidP="00FF48DE">
      <w:pPr>
        <w:spacing w:line="390" w:lineRule="exact"/>
        <w:ind w:left="420" w:hanging="420"/>
        <w:rPr>
          <w:snapToGrid w:val="0"/>
          <w:color w:val="000000" w:themeColor="text1"/>
        </w:rPr>
      </w:pPr>
      <w:r w:rsidRPr="0010050B">
        <w:rPr>
          <w:rFonts w:hint="eastAsia"/>
          <w:snapToGrid w:val="0"/>
          <w:color w:val="000000" w:themeColor="text1"/>
        </w:rPr>
        <w:t xml:space="preserve">　２　前項の契約保証金は、第</w:t>
      </w:r>
      <w:r w:rsidRPr="0010050B">
        <w:rPr>
          <w:snapToGrid w:val="0"/>
          <w:color w:val="000000" w:themeColor="text1"/>
        </w:rPr>
        <w:t>1</w:t>
      </w:r>
      <w:r w:rsidR="00FF48DE" w:rsidRPr="0010050B">
        <w:rPr>
          <w:rFonts w:hint="eastAsia"/>
          <w:snapToGrid w:val="0"/>
          <w:color w:val="000000" w:themeColor="text1"/>
        </w:rPr>
        <w:t>2</w:t>
      </w:r>
      <w:r w:rsidRPr="0010050B">
        <w:rPr>
          <w:rFonts w:hint="eastAsia"/>
          <w:snapToGrid w:val="0"/>
          <w:color w:val="000000" w:themeColor="text1"/>
        </w:rPr>
        <w:t>条に定める損害賠償額の予定又はその一部と解釈しないものとする。</w:t>
      </w:r>
    </w:p>
    <w:p w14:paraId="2CCCEDD8" w14:textId="77777777" w:rsidR="00556AE6" w:rsidRPr="0010050B" w:rsidRDefault="00556AE6">
      <w:pPr>
        <w:spacing w:line="390" w:lineRule="exact"/>
        <w:ind w:left="420" w:hanging="420"/>
        <w:rPr>
          <w:snapToGrid w:val="0"/>
          <w:color w:val="000000" w:themeColor="text1"/>
        </w:rPr>
      </w:pPr>
      <w:r w:rsidRPr="0010050B">
        <w:rPr>
          <w:rFonts w:hint="eastAsia"/>
          <w:snapToGrid w:val="0"/>
          <w:color w:val="000000" w:themeColor="text1"/>
        </w:rPr>
        <w:t xml:space="preserve">　３　第１項の契約保証金には、利息を付さないものとする。</w:t>
      </w:r>
    </w:p>
    <w:p w14:paraId="4CCD40AC" w14:textId="2B23585E" w:rsidR="004A7D7E" w:rsidRPr="0010050B" w:rsidRDefault="004A7D7E">
      <w:pPr>
        <w:spacing w:line="390" w:lineRule="exact"/>
        <w:ind w:left="420" w:hanging="420"/>
        <w:rPr>
          <w:snapToGrid w:val="0"/>
          <w:color w:val="000000" w:themeColor="text1"/>
        </w:rPr>
      </w:pPr>
      <w:r w:rsidRPr="0010050B">
        <w:rPr>
          <w:rFonts w:hint="eastAsia"/>
          <w:snapToGrid w:val="0"/>
          <w:color w:val="000000" w:themeColor="text1"/>
        </w:rPr>
        <w:t xml:space="preserve">　４　契約保証金は、</w:t>
      </w:r>
      <w:r w:rsidR="00B44CCF" w:rsidRPr="0010050B">
        <w:rPr>
          <w:rFonts w:hint="eastAsia"/>
          <w:snapToGrid w:val="0"/>
          <w:color w:val="000000" w:themeColor="text1"/>
        </w:rPr>
        <w:t>乙</w:t>
      </w:r>
      <w:r w:rsidRPr="0010050B">
        <w:rPr>
          <w:rFonts w:hint="eastAsia"/>
          <w:snapToGrid w:val="0"/>
          <w:color w:val="000000" w:themeColor="text1"/>
        </w:rPr>
        <w:t>の責に帰すべき事由によりこの契約が解除されたときは、</w:t>
      </w:r>
      <w:r w:rsidR="00B44CCF" w:rsidRPr="0010050B">
        <w:rPr>
          <w:rFonts w:hint="eastAsia"/>
          <w:snapToGrid w:val="0"/>
          <w:color w:val="000000" w:themeColor="text1"/>
        </w:rPr>
        <w:t>甲</w:t>
      </w:r>
      <w:r w:rsidRPr="0010050B">
        <w:rPr>
          <w:rFonts w:hint="eastAsia"/>
          <w:snapToGrid w:val="0"/>
          <w:color w:val="000000" w:themeColor="text1"/>
        </w:rPr>
        <w:t>に帰属する。</w:t>
      </w:r>
    </w:p>
    <w:p w14:paraId="7936F214" w14:textId="77777777" w:rsidR="00C07D74" w:rsidRPr="0010050B" w:rsidRDefault="00C07D74">
      <w:pPr>
        <w:spacing w:line="390" w:lineRule="exact"/>
        <w:ind w:left="420" w:hanging="420"/>
        <w:rPr>
          <w:rFonts w:ascii="?l?r ??fc" w:hAnsi="?l?r ??fc"/>
          <w:snapToGrid w:val="0"/>
          <w:color w:val="000000" w:themeColor="text1"/>
        </w:rPr>
      </w:pPr>
    </w:p>
    <w:p w14:paraId="4BF1E32C" w14:textId="77777777" w:rsidR="00556AE6" w:rsidRPr="0010050B" w:rsidRDefault="00556AE6">
      <w:pPr>
        <w:spacing w:line="390" w:lineRule="exact"/>
        <w:ind w:left="420" w:hanging="420"/>
        <w:rPr>
          <w:rFonts w:ascii="?l?r ??fc" w:hAnsi="?l?r ??fc"/>
          <w:snapToGrid w:val="0"/>
          <w:color w:val="000000" w:themeColor="text1"/>
        </w:rPr>
      </w:pPr>
      <w:r w:rsidRPr="0010050B">
        <w:rPr>
          <w:rFonts w:hint="eastAsia"/>
          <w:snapToGrid w:val="0"/>
          <w:color w:val="000000" w:themeColor="text1"/>
        </w:rPr>
        <w:t xml:space="preserve">　　（代金の支払）</w:t>
      </w:r>
    </w:p>
    <w:p w14:paraId="19A4FD35" w14:textId="77777777" w:rsidR="00556AE6" w:rsidRPr="0010050B" w:rsidRDefault="00556AE6" w:rsidP="00C07D74">
      <w:pPr>
        <w:spacing w:line="390" w:lineRule="exact"/>
        <w:ind w:left="420" w:hangingChars="200" w:hanging="420"/>
        <w:rPr>
          <w:snapToGrid w:val="0"/>
          <w:color w:val="000000" w:themeColor="text1"/>
        </w:rPr>
      </w:pPr>
      <w:r w:rsidRPr="0010050B">
        <w:rPr>
          <w:rFonts w:hint="eastAsia"/>
          <w:snapToGrid w:val="0"/>
          <w:color w:val="000000" w:themeColor="text1"/>
        </w:rPr>
        <w:t xml:space="preserve">　第４条　乙は、売買代金を、甲の指定する口座に</w:t>
      </w:r>
      <w:r w:rsidR="000B3BD8" w:rsidRPr="0010050B">
        <w:rPr>
          <w:rFonts w:hint="eastAsia"/>
          <w:snapToGrid w:val="0"/>
          <w:color w:val="000000" w:themeColor="text1"/>
        </w:rPr>
        <w:t>、甲が指定する日まで</w:t>
      </w:r>
      <w:r w:rsidRPr="0010050B">
        <w:rPr>
          <w:rFonts w:hint="eastAsia"/>
          <w:snapToGrid w:val="0"/>
          <w:color w:val="000000" w:themeColor="text1"/>
        </w:rPr>
        <w:t>に支払わなければならない。</w:t>
      </w:r>
    </w:p>
    <w:p w14:paraId="69929525" w14:textId="77777777" w:rsidR="00556AE6" w:rsidRPr="0010050B" w:rsidRDefault="00556AE6">
      <w:pPr>
        <w:spacing w:line="390" w:lineRule="exact"/>
        <w:ind w:left="420" w:hanging="420"/>
        <w:rPr>
          <w:rFonts w:ascii="?l?r ??fc" w:hAnsi="?l?r ??fc"/>
          <w:snapToGrid w:val="0"/>
          <w:color w:val="000000" w:themeColor="text1"/>
        </w:rPr>
      </w:pPr>
      <w:r w:rsidRPr="0010050B">
        <w:rPr>
          <w:rFonts w:ascii="?l?r ??fc" w:hAnsi="?l?r ??fc" w:hint="eastAsia"/>
          <w:snapToGrid w:val="0"/>
          <w:color w:val="000000" w:themeColor="text1"/>
        </w:rPr>
        <w:lastRenderedPageBreak/>
        <w:t xml:space="preserve">　２　乙が前項の売買代金の支払いに当たり、売買代金から契約保証金相当額を控除した金額を甲に支払ったときは、売買代金の全額の支払いがあったものとする。</w:t>
      </w:r>
    </w:p>
    <w:p w14:paraId="7748D6DF" w14:textId="77777777" w:rsidR="008474F5" w:rsidRPr="0010050B" w:rsidRDefault="008474F5">
      <w:pPr>
        <w:spacing w:line="390" w:lineRule="exact"/>
        <w:ind w:left="420" w:hanging="420"/>
        <w:rPr>
          <w:rFonts w:ascii="?l?r ??fc" w:hAnsi="?l?r ??fc"/>
          <w:snapToGrid w:val="0"/>
          <w:color w:val="000000" w:themeColor="text1"/>
        </w:rPr>
      </w:pPr>
    </w:p>
    <w:p w14:paraId="40681C54" w14:textId="77777777" w:rsidR="00556AE6" w:rsidRPr="0010050B" w:rsidRDefault="00556AE6">
      <w:pPr>
        <w:spacing w:line="390" w:lineRule="exact"/>
        <w:ind w:left="420" w:hanging="420"/>
        <w:rPr>
          <w:rFonts w:ascii="?l?r ??fc" w:hAnsi="?l?r ??fc"/>
          <w:snapToGrid w:val="0"/>
          <w:color w:val="000000" w:themeColor="text1"/>
        </w:rPr>
      </w:pPr>
      <w:r w:rsidRPr="0010050B">
        <w:rPr>
          <w:rFonts w:hint="eastAsia"/>
          <w:snapToGrid w:val="0"/>
          <w:color w:val="000000" w:themeColor="text1"/>
        </w:rPr>
        <w:t xml:space="preserve">　　（所有権の移転等）</w:t>
      </w:r>
    </w:p>
    <w:p w14:paraId="75138AF8" w14:textId="77777777" w:rsidR="00556AE6" w:rsidRPr="0010050B" w:rsidRDefault="00556AE6">
      <w:pPr>
        <w:spacing w:line="390" w:lineRule="exact"/>
        <w:ind w:left="420" w:hanging="420"/>
        <w:rPr>
          <w:rFonts w:ascii="?l?r ??fc" w:hAnsi="?l?r ??fc"/>
          <w:snapToGrid w:val="0"/>
          <w:color w:val="000000" w:themeColor="text1"/>
        </w:rPr>
      </w:pPr>
      <w:r w:rsidRPr="0010050B">
        <w:rPr>
          <w:rFonts w:hint="eastAsia"/>
          <w:snapToGrid w:val="0"/>
          <w:color w:val="000000" w:themeColor="text1"/>
        </w:rPr>
        <w:t xml:space="preserve">　第５条　売買物件の所有権は、乙が売買代金を完納した時に、甲から乙に移転するものとする。</w:t>
      </w:r>
    </w:p>
    <w:p w14:paraId="09C73EBD" w14:textId="1DF20AB8" w:rsidR="00556AE6" w:rsidRPr="0010050B" w:rsidRDefault="00556AE6">
      <w:pPr>
        <w:spacing w:line="390" w:lineRule="exact"/>
        <w:ind w:left="420" w:hanging="420"/>
        <w:rPr>
          <w:snapToGrid w:val="0"/>
          <w:color w:val="000000" w:themeColor="text1"/>
        </w:rPr>
      </w:pPr>
      <w:r w:rsidRPr="0010050B">
        <w:rPr>
          <w:rFonts w:hint="eastAsia"/>
          <w:snapToGrid w:val="0"/>
          <w:color w:val="000000" w:themeColor="text1"/>
        </w:rPr>
        <w:t xml:space="preserve">　２　甲は、前項</w:t>
      </w:r>
      <w:r w:rsidR="00C25567" w:rsidRPr="0010050B">
        <w:rPr>
          <w:rFonts w:hint="eastAsia"/>
          <w:snapToGrid w:val="0"/>
          <w:color w:val="000000" w:themeColor="text1"/>
        </w:rPr>
        <w:t>の規定</w:t>
      </w:r>
      <w:r w:rsidRPr="0010050B">
        <w:rPr>
          <w:rFonts w:hint="eastAsia"/>
          <w:snapToGrid w:val="0"/>
          <w:color w:val="000000" w:themeColor="text1"/>
        </w:rPr>
        <w:t>により売買物件の所有権が移転した後、甲が準備すべき移転登録等に要する書類を作成して乙に渡すものとし、乙は、当該書類の受領書を甲に提出するものとする。</w:t>
      </w:r>
    </w:p>
    <w:p w14:paraId="3BBE88D7" w14:textId="30B8646A" w:rsidR="00556AE6" w:rsidRPr="0010050B" w:rsidRDefault="00556AE6">
      <w:pPr>
        <w:spacing w:line="390" w:lineRule="exact"/>
        <w:ind w:leftChars="100" w:left="420" w:hangingChars="100" w:hanging="210"/>
        <w:rPr>
          <w:strike/>
          <w:snapToGrid w:val="0"/>
          <w:color w:val="000000" w:themeColor="text1"/>
        </w:rPr>
      </w:pPr>
      <w:r w:rsidRPr="0010050B">
        <w:rPr>
          <w:rFonts w:hint="eastAsia"/>
          <w:snapToGrid w:val="0"/>
          <w:color w:val="000000" w:themeColor="text1"/>
        </w:rPr>
        <w:t>３　乙は、遅滞なく移転登録手続きを行い、</w:t>
      </w:r>
      <w:r w:rsidR="00B44CCF" w:rsidRPr="0010050B">
        <w:rPr>
          <w:rFonts w:hint="eastAsia"/>
          <w:snapToGrid w:val="0"/>
          <w:color w:val="000000" w:themeColor="text1"/>
        </w:rPr>
        <w:t>所有権が移転したことが確認可能な書類</w:t>
      </w:r>
      <w:r w:rsidRPr="0010050B">
        <w:rPr>
          <w:rFonts w:hint="eastAsia"/>
          <w:snapToGrid w:val="0"/>
          <w:color w:val="000000" w:themeColor="text1"/>
        </w:rPr>
        <w:t>を甲に提出しなければならない。</w:t>
      </w:r>
      <w:r w:rsidR="00FF48DE" w:rsidRPr="0010050B">
        <w:rPr>
          <w:rFonts w:hint="eastAsia"/>
          <w:snapToGrid w:val="0"/>
          <w:color w:val="000000" w:themeColor="text1"/>
        </w:rPr>
        <w:t>尚、これに要する費用は、乙の負担とする。</w:t>
      </w:r>
    </w:p>
    <w:p w14:paraId="0572928A" w14:textId="37B0D0A2" w:rsidR="00F23473" w:rsidRPr="0010050B" w:rsidRDefault="00F23473">
      <w:pPr>
        <w:spacing w:line="390" w:lineRule="exact"/>
        <w:ind w:leftChars="100" w:left="420" w:hangingChars="100" w:hanging="210"/>
        <w:rPr>
          <w:snapToGrid w:val="0"/>
          <w:color w:val="000000" w:themeColor="text1"/>
        </w:rPr>
      </w:pPr>
      <w:r w:rsidRPr="0010050B">
        <w:rPr>
          <w:rFonts w:hint="eastAsia"/>
          <w:snapToGrid w:val="0"/>
          <w:color w:val="000000" w:themeColor="text1"/>
        </w:rPr>
        <w:t>４　乙は、</w:t>
      </w:r>
      <w:r w:rsidR="00B44CCF" w:rsidRPr="0010050B">
        <w:rPr>
          <w:rFonts w:hint="eastAsia"/>
          <w:snapToGrid w:val="0"/>
          <w:color w:val="000000" w:themeColor="text1"/>
        </w:rPr>
        <w:t>遅滞なく、</w:t>
      </w:r>
      <w:r w:rsidRPr="0010050B">
        <w:rPr>
          <w:rFonts w:hint="eastAsia"/>
          <w:snapToGrid w:val="0"/>
          <w:color w:val="000000" w:themeColor="text1"/>
        </w:rPr>
        <w:t>当該車両に付されている市章・Ｓマーク等の表示を消去し、消去したことがわかる写真等を甲に提出するものとする。尚、これに要する費用は、乙の負担とする。</w:t>
      </w:r>
    </w:p>
    <w:p w14:paraId="17947214" w14:textId="77777777" w:rsidR="000B3BD8" w:rsidRPr="0010050B" w:rsidRDefault="000B3BD8">
      <w:pPr>
        <w:spacing w:line="390" w:lineRule="exact"/>
        <w:ind w:leftChars="100" w:left="420" w:hangingChars="100" w:hanging="210"/>
        <w:rPr>
          <w:snapToGrid w:val="0"/>
          <w:color w:val="000000" w:themeColor="text1"/>
        </w:rPr>
      </w:pPr>
    </w:p>
    <w:p w14:paraId="34E9382B" w14:textId="77777777" w:rsidR="00556AE6" w:rsidRPr="0010050B" w:rsidRDefault="00556AE6">
      <w:pPr>
        <w:spacing w:line="390" w:lineRule="exact"/>
        <w:ind w:left="420" w:hanging="420"/>
        <w:rPr>
          <w:rFonts w:ascii="?l?r ??fc" w:hAnsi="?l?r ??fc"/>
          <w:snapToGrid w:val="0"/>
          <w:color w:val="000000" w:themeColor="text1"/>
        </w:rPr>
      </w:pPr>
      <w:r w:rsidRPr="0010050B">
        <w:rPr>
          <w:rFonts w:hint="eastAsia"/>
          <w:snapToGrid w:val="0"/>
          <w:color w:val="000000" w:themeColor="text1"/>
        </w:rPr>
        <w:t xml:space="preserve">　　（売買物件の引渡し）</w:t>
      </w:r>
    </w:p>
    <w:p w14:paraId="721C875C" w14:textId="77777777" w:rsidR="00556AE6" w:rsidRPr="0010050B" w:rsidRDefault="00556AE6">
      <w:pPr>
        <w:pStyle w:val="2"/>
        <w:tabs>
          <w:tab w:val="clear" w:pos="8085"/>
        </w:tabs>
        <w:rPr>
          <w:rFonts w:ascii="?l?r ??fc" w:hAnsi="?l?r ??fc"/>
          <w:color w:val="000000" w:themeColor="text1"/>
        </w:rPr>
      </w:pPr>
      <w:r w:rsidRPr="0010050B">
        <w:rPr>
          <w:rFonts w:hint="eastAsia"/>
          <w:color w:val="000000" w:themeColor="text1"/>
        </w:rPr>
        <w:t xml:space="preserve">　第６条　甲は、売買物件の所有権が移転した日から</w:t>
      </w:r>
      <w:r w:rsidR="00515CC0" w:rsidRPr="0010050B">
        <w:rPr>
          <w:rFonts w:hint="eastAsia"/>
          <w:color w:val="000000" w:themeColor="text1"/>
        </w:rPr>
        <w:t>原則</w:t>
      </w:r>
      <w:r w:rsidRPr="0010050B">
        <w:rPr>
          <w:rFonts w:hint="eastAsia"/>
          <w:color w:val="000000" w:themeColor="text1"/>
        </w:rPr>
        <w:t>３０日以内で両者の定める日に、当該物件を甲の指定す</w:t>
      </w:r>
      <w:r w:rsidR="00AA5A6B" w:rsidRPr="0010050B">
        <w:rPr>
          <w:rFonts w:hint="eastAsia"/>
          <w:color w:val="000000" w:themeColor="text1"/>
        </w:rPr>
        <w:t>る場所において現況有姿のまま乙に引き渡し、乙は、当該物件の受領書</w:t>
      </w:r>
      <w:r w:rsidRPr="0010050B">
        <w:rPr>
          <w:rFonts w:hint="eastAsia"/>
          <w:color w:val="000000" w:themeColor="text1"/>
        </w:rPr>
        <w:t>を甲に提出するものとする。</w:t>
      </w:r>
    </w:p>
    <w:p w14:paraId="4B81C809" w14:textId="77777777" w:rsidR="00556AE6" w:rsidRPr="0010050B" w:rsidRDefault="00556AE6">
      <w:pPr>
        <w:spacing w:line="390" w:lineRule="exact"/>
        <w:ind w:left="420" w:hanging="420"/>
        <w:rPr>
          <w:snapToGrid w:val="0"/>
          <w:color w:val="000000" w:themeColor="text1"/>
        </w:rPr>
      </w:pPr>
      <w:r w:rsidRPr="0010050B">
        <w:rPr>
          <w:rFonts w:hint="eastAsia"/>
          <w:snapToGrid w:val="0"/>
          <w:color w:val="000000" w:themeColor="text1"/>
        </w:rPr>
        <w:t xml:space="preserve">　２　乙は、売買物件の引受け及び搬出の実施については、</w:t>
      </w:r>
      <w:r w:rsidR="0065682A" w:rsidRPr="0010050B">
        <w:rPr>
          <w:rFonts w:hint="eastAsia"/>
          <w:snapToGrid w:val="0"/>
          <w:color w:val="000000" w:themeColor="text1"/>
        </w:rPr>
        <w:t>関係法令を遵守し、</w:t>
      </w:r>
      <w:r w:rsidRPr="0010050B">
        <w:rPr>
          <w:rFonts w:hint="eastAsia"/>
          <w:snapToGrid w:val="0"/>
          <w:color w:val="000000" w:themeColor="text1"/>
        </w:rPr>
        <w:t>甲の指示に従うとともに、これにかかる</w:t>
      </w:r>
      <w:r w:rsidR="00D479E1" w:rsidRPr="0010050B">
        <w:rPr>
          <w:rFonts w:hint="eastAsia"/>
          <w:snapToGrid w:val="0"/>
          <w:color w:val="000000" w:themeColor="text1"/>
        </w:rPr>
        <w:t>保険の加入、</w:t>
      </w:r>
      <w:r w:rsidRPr="0010050B">
        <w:rPr>
          <w:rFonts w:hint="eastAsia"/>
          <w:snapToGrid w:val="0"/>
          <w:color w:val="000000" w:themeColor="text1"/>
        </w:rPr>
        <w:t>輸送手配等の手続き</w:t>
      </w:r>
      <w:r w:rsidR="00D479E1" w:rsidRPr="0010050B">
        <w:rPr>
          <w:rFonts w:hint="eastAsia"/>
          <w:snapToGrid w:val="0"/>
          <w:color w:val="000000" w:themeColor="text1"/>
        </w:rPr>
        <w:t>について</w:t>
      </w:r>
      <w:r w:rsidRPr="0010050B">
        <w:rPr>
          <w:rFonts w:hint="eastAsia"/>
          <w:snapToGrid w:val="0"/>
          <w:color w:val="000000" w:themeColor="text1"/>
        </w:rPr>
        <w:t>は、乙が行わなければならない。</w:t>
      </w:r>
    </w:p>
    <w:p w14:paraId="4CE3E599" w14:textId="77777777" w:rsidR="00556AE6" w:rsidRPr="0010050B" w:rsidRDefault="00556AE6">
      <w:pPr>
        <w:spacing w:line="390" w:lineRule="exact"/>
        <w:ind w:left="420" w:hanging="420"/>
        <w:rPr>
          <w:snapToGrid w:val="0"/>
          <w:color w:val="000000" w:themeColor="text1"/>
        </w:rPr>
      </w:pPr>
      <w:r w:rsidRPr="0010050B">
        <w:rPr>
          <w:rFonts w:hint="eastAsia"/>
          <w:snapToGrid w:val="0"/>
          <w:color w:val="000000" w:themeColor="text1"/>
        </w:rPr>
        <w:t xml:space="preserve">　３　前２項に要する費用は、乙の負担とする。</w:t>
      </w:r>
    </w:p>
    <w:p w14:paraId="5DEC00BD" w14:textId="77777777" w:rsidR="000B3BD8" w:rsidRPr="0010050B" w:rsidRDefault="000B3BD8">
      <w:pPr>
        <w:spacing w:line="390" w:lineRule="exact"/>
        <w:ind w:left="420" w:hanging="420"/>
        <w:rPr>
          <w:snapToGrid w:val="0"/>
          <w:color w:val="000000" w:themeColor="text1"/>
        </w:rPr>
      </w:pPr>
    </w:p>
    <w:p w14:paraId="41E52A8D" w14:textId="77777777" w:rsidR="00556AE6" w:rsidRPr="0010050B" w:rsidRDefault="00556AE6">
      <w:pPr>
        <w:spacing w:line="390" w:lineRule="exact"/>
        <w:ind w:left="420" w:hanging="420"/>
        <w:rPr>
          <w:snapToGrid w:val="0"/>
          <w:color w:val="000000" w:themeColor="text1"/>
        </w:rPr>
      </w:pPr>
      <w:r w:rsidRPr="0010050B">
        <w:rPr>
          <w:rFonts w:hint="eastAsia"/>
          <w:snapToGrid w:val="0"/>
          <w:color w:val="000000" w:themeColor="text1"/>
        </w:rPr>
        <w:t xml:space="preserve">　　（引受け遅延の承認）</w:t>
      </w:r>
    </w:p>
    <w:p w14:paraId="0F9E3F8A" w14:textId="77777777" w:rsidR="00556AE6" w:rsidRPr="0010050B" w:rsidRDefault="00556AE6">
      <w:pPr>
        <w:spacing w:line="390" w:lineRule="exact"/>
        <w:ind w:left="420" w:hanging="420"/>
        <w:rPr>
          <w:snapToGrid w:val="0"/>
          <w:color w:val="000000" w:themeColor="text1"/>
        </w:rPr>
      </w:pPr>
      <w:r w:rsidRPr="0010050B">
        <w:rPr>
          <w:rFonts w:hint="eastAsia"/>
          <w:snapToGrid w:val="0"/>
          <w:color w:val="000000" w:themeColor="text1"/>
        </w:rPr>
        <w:t xml:space="preserve">　第７条　乙は、売買物件の引受けについて、天災その他正当な理由により引受け遅延のおそれがあるときは、直ちにその事由を届けて延期の承認を受けるものとする。</w:t>
      </w:r>
    </w:p>
    <w:p w14:paraId="44F83C37" w14:textId="77777777" w:rsidR="000B3BD8" w:rsidRPr="0010050B" w:rsidRDefault="000B3BD8">
      <w:pPr>
        <w:spacing w:line="390" w:lineRule="exact"/>
        <w:ind w:left="420" w:hanging="420"/>
        <w:rPr>
          <w:rFonts w:ascii="?l?r ??fc" w:hAnsi="?l?r ??fc"/>
          <w:snapToGrid w:val="0"/>
          <w:color w:val="000000" w:themeColor="text1"/>
        </w:rPr>
      </w:pPr>
    </w:p>
    <w:p w14:paraId="022AF4D5" w14:textId="77777777" w:rsidR="00556AE6" w:rsidRPr="0010050B" w:rsidRDefault="00556AE6">
      <w:pPr>
        <w:spacing w:line="390" w:lineRule="exact"/>
        <w:ind w:left="420" w:hanging="420"/>
        <w:rPr>
          <w:rFonts w:ascii="?l?r ??fc" w:hAnsi="?l?r ??fc"/>
          <w:snapToGrid w:val="0"/>
          <w:color w:val="000000" w:themeColor="text1"/>
        </w:rPr>
      </w:pPr>
      <w:r w:rsidRPr="0010050B">
        <w:rPr>
          <w:rFonts w:hint="eastAsia"/>
          <w:snapToGrid w:val="0"/>
          <w:color w:val="000000" w:themeColor="text1"/>
        </w:rPr>
        <w:t xml:space="preserve">　　（危険負担等）</w:t>
      </w:r>
    </w:p>
    <w:p w14:paraId="44FF439B" w14:textId="77777777" w:rsidR="00E53DE0" w:rsidRPr="0010050B" w:rsidRDefault="00556AE6" w:rsidP="00E53DE0">
      <w:pPr>
        <w:spacing w:line="390" w:lineRule="exact"/>
        <w:ind w:left="420" w:hanging="420"/>
        <w:rPr>
          <w:snapToGrid w:val="0"/>
          <w:color w:val="000000" w:themeColor="text1"/>
        </w:rPr>
      </w:pPr>
      <w:r w:rsidRPr="0010050B">
        <w:rPr>
          <w:rFonts w:hint="eastAsia"/>
          <w:snapToGrid w:val="0"/>
          <w:color w:val="000000" w:themeColor="text1"/>
        </w:rPr>
        <w:t xml:space="preserve">　第８条　</w:t>
      </w:r>
      <w:r w:rsidR="00E53DE0" w:rsidRPr="0010050B">
        <w:rPr>
          <w:rFonts w:hint="eastAsia"/>
          <w:snapToGrid w:val="0"/>
          <w:color w:val="000000" w:themeColor="text1"/>
        </w:rPr>
        <w:t xml:space="preserve">　乙は、</w:t>
      </w:r>
      <w:r w:rsidR="00BF47B9" w:rsidRPr="0010050B">
        <w:rPr>
          <w:rFonts w:hint="eastAsia"/>
          <w:snapToGrid w:val="0"/>
          <w:color w:val="000000" w:themeColor="text1"/>
        </w:rPr>
        <w:t>所有権移転</w:t>
      </w:r>
      <w:r w:rsidR="00E53DE0" w:rsidRPr="0010050B">
        <w:rPr>
          <w:rFonts w:hint="eastAsia"/>
          <w:snapToGrid w:val="0"/>
          <w:color w:val="000000" w:themeColor="text1"/>
        </w:rPr>
        <w:t>の時から引渡の時までにおいて当該物件が甲の責に帰することのできない事由により滅失又はき損した場合は、売買代金の減免を請求することができないものとする。</w:t>
      </w:r>
    </w:p>
    <w:p w14:paraId="0FD15BF1" w14:textId="77777777" w:rsidR="000B3BD8" w:rsidRPr="0010050B" w:rsidRDefault="000B3BD8" w:rsidP="00E53DE0">
      <w:pPr>
        <w:spacing w:line="390" w:lineRule="exact"/>
        <w:ind w:left="420" w:hanging="420"/>
        <w:rPr>
          <w:rFonts w:ascii="?l?r ??fc" w:hAnsi="Century"/>
          <w:snapToGrid w:val="0"/>
          <w:color w:val="000000" w:themeColor="text1"/>
        </w:rPr>
      </w:pPr>
    </w:p>
    <w:p w14:paraId="6DC0F3BB" w14:textId="77777777" w:rsidR="00515CC0" w:rsidRPr="0010050B" w:rsidRDefault="00556AE6" w:rsidP="00515CC0">
      <w:pPr>
        <w:spacing w:line="390" w:lineRule="exact"/>
        <w:ind w:left="420" w:hanging="420"/>
        <w:rPr>
          <w:rFonts w:ascii="?l?r ??fc" w:hAnsi="?l?r ??fc"/>
          <w:snapToGrid w:val="0"/>
          <w:color w:val="000000" w:themeColor="text1"/>
        </w:rPr>
      </w:pPr>
      <w:r w:rsidRPr="0010050B">
        <w:rPr>
          <w:rFonts w:hint="eastAsia"/>
          <w:color w:val="000000" w:themeColor="text1"/>
        </w:rPr>
        <w:t xml:space="preserve">　</w:t>
      </w:r>
      <w:r w:rsidR="00515CC0" w:rsidRPr="0010050B">
        <w:rPr>
          <w:rFonts w:hint="eastAsia"/>
          <w:color w:val="000000" w:themeColor="text1"/>
        </w:rPr>
        <w:t xml:space="preserve">　</w:t>
      </w:r>
      <w:r w:rsidR="00515CC0" w:rsidRPr="0010050B">
        <w:rPr>
          <w:rFonts w:hint="eastAsia"/>
          <w:snapToGrid w:val="0"/>
          <w:color w:val="000000" w:themeColor="text1"/>
        </w:rPr>
        <w:t>（契約不適合責任）</w:t>
      </w:r>
    </w:p>
    <w:p w14:paraId="1E533C34" w14:textId="77777777" w:rsidR="00515CC0" w:rsidRPr="0010050B" w:rsidRDefault="00515CC0" w:rsidP="00515CC0">
      <w:pPr>
        <w:pStyle w:val="2"/>
        <w:rPr>
          <w:color w:val="000000" w:themeColor="text1"/>
        </w:rPr>
      </w:pPr>
      <w:r w:rsidRPr="0010050B">
        <w:rPr>
          <w:rFonts w:hint="eastAsia"/>
          <w:color w:val="000000" w:themeColor="text1"/>
        </w:rPr>
        <w:t xml:space="preserve">　第９条　</w:t>
      </w:r>
      <w:r w:rsidR="00AA5A6B" w:rsidRPr="0010050B">
        <w:rPr>
          <w:rFonts w:hint="eastAsia"/>
          <w:color w:val="000000" w:themeColor="text1"/>
        </w:rPr>
        <w:t>甲は</w:t>
      </w:r>
      <w:r w:rsidR="00556AE6" w:rsidRPr="0010050B">
        <w:rPr>
          <w:rFonts w:hint="eastAsia"/>
          <w:color w:val="000000" w:themeColor="text1"/>
        </w:rPr>
        <w:t>乙</w:t>
      </w:r>
      <w:r w:rsidR="00AA5A6B" w:rsidRPr="0010050B">
        <w:rPr>
          <w:rFonts w:hint="eastAsia"/>
          <w:color w:val="000000" w:themeColor="text1"/>
        </w:rPr>
        <w:t>に対し、</w:t>
      </w:r>
      <w:r w:rsidR="00556AE6" w:rsidRPr="0010050B">
        <w:rPr>
          <w:rFonts w:hint="eastAsia"/>
          <w:color w:val="000000" w:themeColor="text1"/>
        </w:rPr>
        <w:t>売買物件</w:t>
      </w:r>
      <w:r w:rsidRPr="0010050B">
        <w:rPr>
          <w:rFonts w:hint="eastAsia"/>
          <w:color w:val="000000" w:themeColor="text1"/>
        </w:rPr>
        <w:t>が種類、品質又は</w:t>
      </w:r>
      <w:r w:rsidR="00556AE6" w:rsidRPr="0010050B">
        <w:rPr>
          <w:rFonts w:hint="eastAsia"/>
          <w:color w:val="000000" w:themeColor="text1"/>
        </w:rPr>
        <w:t>数量</w:t>
      </w:r>
      <w:r w:rsidRPr="0010050B">
        <w:rPr>
          <w:rFonts w:hint="eastAsia"/>
          <w:color w:val="000000" w:themeColor="text1"/>
        </w:rPr>
        <w:t>に関してこの契約の内容に適合しないものであっても、一切の契約不適合責任を負わないものとし、乙は甲に対し、売買物件がこの契約の不適合であることを理由として履行の追完、売買代金の減額、この契約の解除又は損害賠償請求をすることができないものとする。</w:t>
      </w:r>
    </w:p>
    <w:p w14:paraId="7A3966B0" w14:textId="77777777" w:rsidR="000B3BD8" w:rsidRPr="0010050B" w:rsidRDefault="000B3BD8" w:rsidP="00515CC0">
      <w:pPr>
        <w:pStyle w:val="2"/>
        <w:rPr>
          <w:color w:val="000000" w:themeColor="text1"/>
        </w:rPr>
      </w:pPr>
    </w:p>
    <w:p w14:paraId="072558F0" w14:textId="77777777" w:rsidR="00556AE6" w:rsidRPr="0010050B" w:rsidRDefault="00556AE6">
      <w:pPr>
        <w:spacing w:line="390" w:lineRule="exact"/>
        <w:ind w:left="420" w:hanging="420"/>
        <w:rPr>
          <w:rFonts w:ascii="?l?r ??fc" w:hAnsi="?l?r ??fc"/>
          <w:snapToGrid w:val="0"/>
          <w:color w:val="000000" w:themeColor="text1"/>
        </w:rPr>
      </w:pPr>
      <w:r w:rsidRPr="0010050B">
        <w:rPr>
          <w:rFonts w:hint="eastAsia"/>
          <w:snapToGrid w:val="0"/>
          <w:color w:val="000000" w:themeColor="text1"/>
        </w:rPr>
        <w:t xml:space="preserve">　　（保証金の帰属）</w:t>
      </w:r>
    </w:p>
    <w:p w14:paraId="3ED1B159" w14:textId="77777777" w:rsidR="00556AE6" w:rsidRPr="0010050B" w:rsidRDefault="00FF48DE">
      <w:pPr>
        <w:spacing w:line="390" w:lineRule="exact"/>
        <w:ind w:left="420" w:hanging="420"/>
        <w:rPr>
          <w:snapToGrid w:val="0"/>
          <w:color w:val="000000" w:themeColor="text1"/>
        </w:rPr>
      </w:pPr>
      <w:r w:rsidRPr="0010050B">
        <w:rPr>
          <w:rFonts w:hint="eastAsia"/>
          <w:snapToGrid w:val="0"/>
          <w:color w:val="000000" w:themeColor="text1"/>
        </w:rPr>
        <w:t xml:space="preserve">　第10</w:t>
      </w:r>
      <w:r w:rsidR="00556AE6" w:rsidRPr="0010050B">
        <w:rPr>
          <w:rFonts w:hint="eastAsia"/>
          <w:snapToGrid w:val="0"/>
          <w:color w:val="000000" w:themeColor="text1"/>
        </w:rPr>
        <w:t>条　甲は、乙が第４条に定める義務を履行しないときは、第３条第１項に定める契約保証金を違約金として甲に帰属させるものとする。</w:t>
      </w:r>
    </w:p>
    <w:p w14:paraId="0D8D8C16" w14:textId="77777777" w:rsidR="000B3BD8" w:rsidRPr="0010050B" w:rsidRDefault="000B3BD8">
      <w:pPr>
        <w:spacing w:line="390" w:lineRule="exact"/>
        <w:ind w:left="420" w:hanging="420"/>
        <w:rPr>
          <w:rFonts w:ascii="?l?r ??fc" w:hAnsi="?l?r ??fc"/>
          <w:snapToGrid w:val="0"/>
          <w:color w:val="000000" w:themeColor="text1"/>
        </w:rPr>
      </w:pPr>
    </w:p>
    <w:p w14:paraId="0A43D8ED" w14:textId="77777777" w:rsidR="00556AE6" w:rsidRPr="0010050B" w:rsidRDefault="00556AE6">
      <w:pPr>
        <w:spacing w:line="390" w:lineRule="exact"/>
        <w:ind w:left="420" w:hanging="420"/>
        <w:rPr>
          <w:rFonts w:ascii="?l?r ??fc" w:hAnsi="?l?r ??fc"/>
          <w:snapToGrid w:val="0"/>
          <w:color w:val="000000" w:themeColor="text1"/>
        </w:rPr>
      </w:pPr>
      <w:r w:rsidRPr="0010050B">
        <w:rPr>
          <w:rFonts w:hint="eastAsia"/>
          <w:snapToGrid w:val="0"/>
          <w:color w:val="000000" w:themeColor="text1"/>
        </w:rPr>
        <w:t xml:space="preserve">　　（契約解除）</w:t>
      </w:r>
    </w:p>
    <w:p w14:paraId="67E5A0A9" w14:textId="77777777" w:rsidR="00FF48DE" w:rsidRPr="0010050B" w:rsidRDefault="00FF48DE" w:rsidP="00FF48DE">
      <w:pPr>
        <w:spacing w:line="390" w:lineRule="exact"/>
        <w:ind w:firstLineChars="100" w:firstLine="210"/>
        <w:rPr>
          <w:snapToGrid w:val="0"/>
          <w:color w:val="000000" w:themeColor="text1"/>
        </w:rPr>
      </w:pPr>
      <w:r w:rsidRPr="0010050B">
        <w:rPr>
          <w:rFonts w:hint="eastAsia"/>
          <w:snapToGrid w:val="0"/>
          <w:color w:val="000000" w:themeColor="text1"/>
        </w:rPr>
        <w:t xml:space="preserve">第11条　</w:t>
      </w:r>
      <w:r w:rsidR="00556AE6" w:rsidRPr="0010050B">
        <w:rPr>
          <w:rFonts w:hint="eastAsia"/>
          <w:snapToGrid w:val="0"/>
          <w:color w:val="000000" w:themeColor="text1"/>
        </w:rPr>
        <w:t>甲は、乙がこの契約に定める義務を履行しないときは、催告することなくこの</w:t>
      </w:r>
    </w:p>
    <w:p w14:paraId="6F5165CF" w14:textId="77777777" w:rsidR="00556AE6" w:rsidRPr="0010050B" w:rsidRDefault="00FF48DE" w:rsidP="00FF48DE">
      <w:pPr>
        <w:spacing w:line="390" w:lineRule="exact"/>
        <w:ind w:firstLineChars="100" w:firstLine="210"/>
        <w:rPr>
          <w:snapToGrid w:val="0"/>
          <w:color w:val="000000" w:themeColor="text1"/>
        </w:rPr>
      </w:pPr>
      <w:r w:rsidRPr="0010050B">
        <w:rPr>
          <w:rFonts w:hint="eastAsia"/>
          <w:snapToGrid w:val="0"/>
          <w:color w:val="000000" w:themeColor="text1"/>
        </w:rPr>
        <w:t xml:space="preserve">　</w:t>
      </w:r>
      <w:r w:rsidR="00556AE6" w:rsidRPr="0010050B">
        <w:rPr>
          <w:rFonts w:hint="eastAsia"/>
          <w:snapToGrid w:val="0"/>
          <w:color w:val="000000" w:themeColor="text1"/>
        </w:rPr>
        <w:t>契約を解除することができる。</w:t>
      </w:r>
    </w:p>
    <w:p w14:paraId="20BB9E0D" w14:textId="77777777" w:rsidR="000B3BD8" w:rsidRPr="0010050B" w:rsidRDefault="000B3BD8" w:rsidP="00FF48DE">
      <w:pPr>
        <w:spacing w:line="390" w:lineRule="exact"/>
        <w:ind w:firstLineChars="100" w:firstLine="210"/>
        <w:rPr>
          <w:snapToGrid w:val="0"/>
          <w:color w:val="000000" w:themeColor="text1"/>
        </w:rPr>
      </w:pPr>
    </w:p>
    <w:p w14:paraId="58AB2945" w14:textId="77777777" w:rsidR="00556AE6" w:rsidRPr="0010050B" w:rsidRDefault="00556AE6">
      <w:pPr>
        <w:spacing w:line="390" w:lineRule="exact"/>
        <w:ind w:left="420" w:hanging="420"/>
        <w:rPr>
          <w:rFonts w:ascii="?l?r ??fc" w:hAnsi="?l?r ??fc"/>
          <w:snapToGrid w:val="0"/>
          <w:color w:val="000000" w:themeColor="text1"/>
        </w:rPr>
      </w:pPr>
      <w:r w:rsidRPr="0010050B">
        <w:rPr>
          <w:rFonts w:hint="eastAsia"/>
          <w:snapToGrid w:val="0"/>
          <w:color w:val="000000" w:themeColor="text1"/>
        </w:rPr>
        <w:t xml:space="preserve">　　（損害賠償）</w:t>
      </w:r>
    </w:p>
    <w:p w14:paraId="395B2005" w14:textId="77777777" w:rsidR="00556AE6" w:rsidRPr="0010050B" w:rsidRDefault="00556AE6">
      <w:pPr>
        <w:spacing w:line="390" w:lineRule="exact"/>
        <w:ind w:left="420" w:hanging="420"/>
        <w:rPr>
          <w:snapToGrid w:val="0"/>
          <w:color w:val="000000" w:themeColor="text1"/>
        </w:rPr>
      </w:pPr>
      <w:r w:rsidRPr="0010050B">
        <w:rPr>
          <w:rFonts w:hint="eastAsia"/>
          <w:snapToGrid w:val="0"/>
          <w:color w:val="000000" w:themeColor="text1"/>
        </w:rPr>
        <w:t xml:space="preserve">　第</w:t>
      </w:r>
      <w:r w:rsidRPr="0010050B">
        <w:rPr>
          <w:snapToGrid w:val="0"/>
          <w:color w:val="000000" w:themeColor="text1"/>
        </w:rPr>
        <w:t>1</w:t>
      </w:r>
      <w:r w:rsidR="00FF48DE" w:rsidRPr="0010050B">
        <w:rPr>
          <w:rFonts w:hint="eastAsia"/>
          <w:snapToGrid w:val="0"/>
          <w:color w:val="000000" w:themeColor="text1"/>
        </w:rPr>
        <w:t>2</w:t>
      </w:r>
      <w:r w:rsidRPr="0010050B">
        <w:rPr>
          <w:rFonts w:hint="eastAsia"/>
          <w:snapToGrid w:val="0"/>
          <w:color w:val="000000" w:themeColor="text1"/>
        </w:rPr>
        <w:t>条　乙は、この契約に定める義務を履行しないため甲に損害を与えたときは、その損害に相当する金額を損害賠償として甲に支払わなければならない。</w:t>
      </w:r>
    </w:p>
    <w:p w14:paraId="77E8457E" w14:textId="77777777" w:rsidR="000B3BD8" w:rsidRPr="0010050B" w:rsidRDefault="000B3BD8">
      <w:pPr>
        <w:spacing w:line="390" w:lineRule="exact"/>
        <w:ind w:left="420" w:hanging="420"/>
        <w:rPr>
          <w:rFonts w:ascii="?l?r ??fc" w:hAnsi="?l?r ??fc"/>
          <w:snapToGrid w:val="0"/>
          <w:color w:val="000000" w:themeColor="text1"/>
        </w:rPr>
      </w:pPr>
    </w:p>
    <w:p w14:paraId="24BEDF46" w14:textId="77777777" w:rsidR="00556AE6" w:rsidRPr="0010050B" w:rsidRDefault="00556AE6">
      <w:pPr>
        <w:spacing w:line="390" w:lineRule="exact"/>
        <w:ind w:left="420" w:hanging="420"/>
        <w:rPr>
          <w:rFonts w:ascii="?l?r ??fc" w:hAnsi="?l?r ??fc"/>
          <w:snapToGrid w:val="0"/>
          <w:color w:val="000000" w:themeColor="text1"/>
        </w:rPr>
      </w:pPr>
      <w:r w:rsidRPr="0010050B">
        <w:rPr>
          <w:rFonts w:hint="eastAsia"/>
          <w:snapToGrid w:val="0"/>
          <w:color w:val="000000" w:themeColor="text1"/>
        </w:rPr>
        <w:t xml:space="preserve">　　（契約の費用）</w:t>
      </w:r>
    </w:p>
    <w:p w14:paraId="49883481" w14:textId="77777777" w:rsidR="00556AE6" w:rsidRPr="0010050B" w:rsidRDefault="00556AE6">
      <w:pPr>
        <w:spacing w:line="390" w:lineRule="exact"/>
        <w:ind w:left="420" w:hanging="420"/>
        <w:rPr>
          <w:snapToGrid w:val="0"/>
          <w:color w:val="000000" w:themeColor="text1"/>
        </w:rPr>
      </w:pPr>
      <w:r w:rsidRPr="0010050B">
        <w:rPr>
          <w:rFonts w:hint="eastAsia"/>
          <w:snapToGrid w:val="0"/>
          <w:color w:val="000000" w:themeColor="text1"/>
        </w:rPr>
        <w:t xml:space="preserve">　第</w:t>
      </w:r>
      <w:r w:rsidRPr="0010050B">
        <w:rPr>
          <w:snapToGrid w:val="0"/>
          <w:color w:val="000000" w:themeColor="text1"/>
        </w:rPr>
        <w:t>1</w:t>
      </w:r>
      <w:r w:rsidR="00FF48DE" w:rsidRPr="0010050B">
        <w:rPr>
          <w:rFonts w:hint="eastAsia"/>
          <w:snapToGrid w:val="0"/>
          <w:color w:val="000000" w:themeColor="text1"/>
        </w:rPr>
        <w:t>3</w:t>
      </w:r>
      <w:r w:rsidRPr="0010050B">
        <w:rPr>
          <w:rFonts w:hint="eastAsia"/>
          <w:snapToGrid w:val="0"/>
          <w:color w:val="000000" w:themeColor="text1"/>
        </w:rPr>
        <w:t>条　この契約に要する費用は</w:t>
      </w:r>
      <w:r w:rsidR="00AA5A6B" w:rsidRPr="0010050B">
        <w:rPr>
          <w:rFonts w:hint="eastAsia"/>
          <w:snapToGrid w:val="0"/>
          <w:color w:val="000000" w:themeColor="text1"/>
        </w:rPr>
        <w:t>、</w:t>
      </w:r>
      <w:r w:rsidRPr="0010050B">
        <w:rPr>
          <w:rFonts w:hint="eastAsia"/>
          <w:snapToGrid w:val="0"/>
          <w:color w:val="000000" w:themeColor="text1"/>
        </w:rPr>
        <w:t>乙の負担とする。</w:t>
      </w:r>
    </w:p>
    <w:p w14:paraId="09531BEC" w14:textId="77777777" w:rsidR="000B3BD8" w:rsidRPr="0010050B" w:rsidRDefault="000B3BD8">
      <w:pPr>
        <w:spacing w:line="390" w:lineRule="exact"/>
        <w:ind w:left="420" w:hanging="420"/>
        <w:rPr>
          <w:rFonts w:ascii="?l?r ??fc" w:hAnsi="?l?r ??fc"/>
          <w:snapToGrid w:val="0"/>
          <w:color w:val="000000" w:themeColor="text1"/>
        </w:rPr>
      </w:pPr>
    </w:p>
    <w:p w14:paraId="5462E528" w14:textId="77777777" w:rsidR="00556AE6" w:rsidRPr="0010050B" w:rsidRDefault="00556AE6">
      <w:pPr>
        <w:spacing w:line="390" w:lineRule="exact"/>
        <w:ind w:left="420" w:hanging="420"/>
        <w:rPr>
          <w:rFonts w:ascii="?l?r ??fc" w:hAnsi="?l?r ??fc"/>
          <w:snapToGrid w:val="0"/>
          <w:color w:val="000000" w:themeColor="text1"/>
        </w:rPr>
      </w:pPr>
      <w:r w:rsidRPr="0010050B">
        <w:rPr>
          <w:rFonts w:hint="eastAsia"/>
          <w:snapToGrid w:val="0"/>
          <w:color w:val="000000" w:themeColor="text1"/>
        </w:rPr>
        <w:t xml:space="preserve">　　（疑義の決定）</w:t>
      </w:r>
    </w:p>
    <w:p w14:paraId="70FE00C0" w14:textId="77777777" w:rsidR="00556AE6" w:rsidRPr="0010050B" w:rsidRDefault="00556AE6">
      <w:pPr>
        <w:spacing w:line="390" w:lineRule="exact"/>
        <w:ind w:left="420" w:hanging="420"/>
        <w:rPr>
          <w:snapToGrid w:val="0"/>
          <w:color w:val="000000" w:themeColor="text1"/>
        </w:rPr>
      </w:pPr>
      <w:r w:rsidRPr="0010050B">
        <w:rPr>
          <w:rFonts w:hint="eastAsia"/>
          <w:snapToGrid w:val="0"/>
          <w:color w:val="000000" w:themeColor="text1"/>
        </w:rPr>
        <w:t xml:space="preserve">　第</w:t>
      </w:r>
      <w:r w:rsidRPr="0010050B">
        <w:rPr>
          <w:snapToGrid w:val="0"/>
          <w:color w:val="000000" w:themeColor="text1"/>
        </w:rPr>
        <w:t>1</w:t>
      </w:r>
      <w:r w:rsidR="00FF48DE" w:rsidRPr="0010050B">
        <w:rPr>
          <w:rFonts w:hint="eastAsia"/>
          <w:snapToGrid w:val="0"/>
          <w:color w:val="000000" w:themeColor="text1"/>
        </w:rPr>
        <w:t>4</w:t>
      </w:r>
      <w:r w:rsidRPr="0010050B">
        <w:rPr>
          <w:rFonts w:hint="eastAsia"/>
          <w:snapToGrid w:val="0"/>
          <w:color w:val="000000" w:themeColor="text1"/>
        </w:rPr>
        <w:t>条　この契約に関し疑義のあるときは、甲乙協議のうえ定めるものとする。</w:t>
      </w:r>
    </w:p>
    <w:p w14:paraId="5B6FC20E" w14:textId="77777777" w:rsidR="000B3BD8" w:rsidRPr="0010050B" w:rsidRDefault="000B3BD8">
      <w:pPr>
        <w:spacing w:line="390" w:lineRule="exact"/>
        <w:ind w:left="420" w:hanging="420"/>
        <w:rPr>
          <w:rFonts w:ascii="?l?r ??fc" w:hAnsi="?l?r ??fc"/>
          <w:snapToGrid w:val="0"/>
          <w:color w:val="000000" w:themeColor="text1"/>
        </w:rPr>
      </w:pPr>
    </w:p>
    <w:p w14:paraId="69747A1C" w14:textId="77777777" w:rsidR="00556AE6" w:rsidRPr="0010050B" w:rsidRDefault="00556AE6">
      <w:pPr>
        <w:spacing w:line="390" w:lineRule="exact"/>
        <w:ind w:left="420" w:hanging="420"/>
        <w:rPr>
          <w:rFonts w:ascii="?l?r ??fc" w:hAnsi="?l?r ??fc"/>
          <w:snapToGrid w:val="0"/>
          <w:color w:val="000000" w:themeColor="text1"/>
        </w:rPr>
      </w:pPr>
      <w:r w:rsidRPr="0010050B">
        <w:rPr>
          <w:rFonts w:hint="eastAsia"/>
          <w:snapToGrid w:val="0"/>
          <w:color w:val="000000" w:themeColor="text1"/>
        </w:rPr>
        <w:t xml:space="preserve">　　（裁判管轄）</w:t>
      </w:r>
    </w:p>
    <w:p w14:paraId="347D7B02" w14:textId="77777777" w:rsidR="00556AE6" w:rsidRPr="0010050B" w:rsidRDefault="00556AE6">
      <w:pPr>
        <w:spacing w:line="390" w:lineRule="exact"/>
        <w:ind w:left="420" w:hanging="420"/>
        <w:rPr>
          <w:rFonts w:ascii="?l?r ??fc" w:hAnsi="?l?r ??fc"/>
          <w:snapToGrid w:val="0"/>
          <w:color w:val="000000" w:themeColor="text1"/>
        </w:rPr>
      </w:pPr>
      <w:r w:rsidRPr="0010050B">
        <w:rPr>
          <w:rFonts w:hint="eastAsia"/>
          <w:snapToGrid w:val="0"/>
          <w:color w:val="000000" w:themeColor="text1"/>
        </w:rPr>
        <w:t xml:space="preserve">　第</w:t>
      </w:r>
      <w:r w:rsidRPr="0010050B">
        <w:rPr>
          <w:snapToGrid w:val="0"/>
          <w:color w:val="000000" w:themeColor="text1"/>
        </w:rPr>
        <w:t>1</w:t>
      </w:r>
      <w:r w:rsidR="00FF48DE" w:rsidRPr="0010050B">
        <w:rPr>
          <w:rFonts w:hint="eastAsia"/>
          <w:snapToGrid w:val="0"/>
          <w:color w:val="000000" w:themeColor="text1"/>
        </w:rPr>
        <w:t>5</w:t>
      </w:r>
      <w:r w:rsidRPr="0010050B">
        <w:rPr>
          <w:rFonts w:hint="eastAsia"/>
          <w:snapToGrid w:val="0"/>
          <w:color w:val="000000" w:themeColor="text1"/>
        </w:rPr>
        <w:t>条　この契約に関して生じた甲乙間の紛争については、奈良地方裁判所を第一審の専属的合意管轄裁判所とする。</w:t>
      </w:r>
    </w:p>
    <w:p w14:paraId="4CE4D8B6" w14:textId="77777777" w:rsidR="00900950" w:rsidRPr="0010050B" w:rsidRDefault="00556AE6">
      <w:pPr>
        <w:spacing w:line="390" w:lineRule="exact"/>
        <w:ind w:left="420" w:hanging="420"/>
        <w:rPr>
          <w:snapToGrid w:val="0"/>
          <w:color w:val="000000" w:themeColor="text1"/>
        </w:rPr>
      </w:pPr>
      <w:r w:rsidRPr="0010050B">
        <w:rPr>
          <w:rFonts w:hint="eastAsia"/>
          <w:snapToGrid w:val="0"/>
          <w:color w:val="000000" w:themeColor="text1"/>
        </w:rPr>
        <w:t xml:space="preserve">　　</w:t>
      </w:r>
    </w:p>
    <w:p w14:paraId="025AA7EC" w14:textId="77777777" w:rsidR="00556AE6" w:rsidRPr="0010050B" w:rsidRDefault="00556AE6" w:rsidP="00900950">
      <w:pPr>
        <w:spacing w:line="390" w:lineRule="exact"/>
        <w:ind w:leftChars="100" w:left="210" w:firstLineChars="100" w:firstLine="210"/>
        <w:rPr>
          <w:rFonts w:ascii="?l?r ??fc" w:hAnsi="?l?r ??fc"/>
          <w:snapToGrid w:val="0"/>
          <w:color w:val="000000" w:themeColor="text1"/>
        </w:rPr>
      </w:pPr>
      <w:r w:rsidRPr="0010050B">
        <w:rPr>
          <w:rFonts w:hint="eastAsia"/>
          <w:snapToGrid w:val="0"/>
          <w:color w:val="000000" w:themeColor="text1"/>
        </w:rPr>
        <w:t>上記契約の締結を証するため、この契約書２通を作成し、両者記名押印のうえ各自その１通を保有するものとする。</w:t>
      </w:r>
      <w:r w:rsidR="001F0821" w:rsidRPr="0010050B">
        <w:rPr>
          <w:rFonts w:hint="eastAsia"/>
          <w:snapToGrid w:val="0"/>
          <w:color w:val="000000" w:themeColor="text1"/>
        </w:rPr>
        <w:t>ただし、本書を電磁的記録で作成する場合は、甲及び乙が電子署名を行った上、各自その電磁的記録を保管する。</w:t>
      </w:r>
    </w:p>
    <w:p w14:paraId="6AE8A821" w14:textId="77777777" w:rsidR="00556AE6" w:rsidRPr="0010050B" w:rsidRDefault="00556AE6">
      <w:pPr>
        <w:spacing w:line="390" w:lineRule="exact"/>
        <w:ind w:left="420" w:hanging="420"/>
        <w:rPr>
          <w:snapToGrid w:val="0"/>
          <w:color w:val="000000" w:themeColor="text1"/>
        </w:rPr>
      </w:pPr>
      <w:r w:rsidRPr="0010050B">
        <w:rPr>
          <w:rFonts w:hint="eastAsia"/>
          <w:snapToGrid w:val="0"/>
          <w:color w:val="000000" w:themeColor="text1"/>
        </w:rPr>
        <w:t xml:space="preserve">　　　　</w:t>
      </w:r>
    </w:p>
    <w:p w14:paraId="7A86D7F3" w14:textId="77777777" w:rsidR="00900950" w:rsidRPr="0010050B" w:rsidRDefault="00900950">
      <w:pPr>
        <w:spacing w:line="390" w:lineRule="exact"/>
        <w:ind w:leftChars="100" w:left="420" w:hangingChars="100" w:hanging="210"/>
        <w:rPr>
          <w:snapToGrid w:val="0"/>
          <w:color w:val="000000" w:themeColor="text1"/>
        </w:rPr>
      </w:pPr>
    </w:p>
    <w:p w14:paraId="22176DA8" w14:textId="77777777" w:rsidR="00900950" w:rsidRPr="0010050B" w:rsidRDefault="00900950">
      <w:pPr>
        <w:spacing w:line="390" w:lineRule="exact"/>
        <w:ind w:leftChars="100" w:left="420" w:hangingChars="100" w:hanging="210"/>
        <w:rPr>
          <w:snapToGrid w:val="0"/>
          <w:color w:val="000000" w:themeColor="text1"/>
        </w:rPr>
      </w:pPr>
    </w:p>
    <w:p w14:paraId="77D67A8E" w14:textId="77777777" w:rsidR="00556AE6" w:rsidRPr="0010050B" w:rsidRDefault="00BB215F">
      <w:pPr>
        <w:spacing w:line="390" w:lineRule="exact"/>
        <w:ind w:leftChars="100" w:left="420" w:hangingChars="100" w:hanging="210"/>
        <w:rPr>
          <w:rFonts w:ascii="?l?r ??fc" w:hAnsi="?l?r ??fc"/>
          <w:snapToGrid w:val="0"/>
          <w:color w:val="000000" w:themeColor="text1"/>
        </w:rPr>
      </w:pPr>
      <w:r w:rsidRPr="0010050B">
        <w:rPr>
          <w:rFonts w:hint="eastAsia"/>
          <w:snapToGrid w:val="0"/>
          <w:color w:val="000000" w:themeColor="text1"/>
        </w:rPr>
        <w:t>令和</w:t>
      </w:r>
      <w:r w:rsidR="00556AE6" w:rsidRPr="0010050B">
        <w:rPr>
          <w:rFonts w:hint="eastAsia"/>
          <w:snapToGrid w:val="0"/>
          <w:color w:val="000000" w:themeColor="text1"/>
        </w:rPr>
        <w:t xml:space="preserve">　</w:t>
      </w:r>
      <w:r w:rsidR="000B3BD8" w:rsidRPr="0010050B">
        <w:rPr>
          <w:rFonts w:hint="eastAsia"/>
          <w:snapToGrid w:val="0"/>
          <w:color w:val="000000" w:themeColor="text1"/>
        </w:rPr>
        <w:t xml:space="preserve">　</w:t>
      </w:r>
      <w:r w:rsidR="00556AE6" w:rsidRPr="0010050B">
        <w:rPr>
          <w:rFonts w:hint="eastAsia"/>
          <w:snapToGrid w:val="0"/>
          <w:color w:val="000000" w:themeColor="text1"/>
        </w:rPr>
        <w:t xml:space="preserve">年　</w:t>
      </w:r>
      <w:r w:rsidR="000B3BD8" w:rsidRPr="0010050B">
        <w:rPr>
          <w:rFonts w:hint="eastAsia"/>
          <w:snapToGrid w:val="0"/>
          <w:color w:val="000000" w:themeColor="text1"/>
        </w:rPr>
        <w:t xml:space="preserve">　</w:t>
      </w:r>
      <w:r w:rsidR="00556AE6" w:rsidRPr="0010050B">
        <w:rPr>
          <w:rFonts w:hint="eastAsia"/>
          <w:snapToGrid w:val="0"/>
          <w:color w:val="000000" w:themeColor="text1"/>
        </w:rPr>
        <w:t>月　　日</w:t>
      </w:r>
    </w:p>
    <w:p w14:paraId="7A288016" w14:textId="77777777" w:rsidR="00556AE6" w:rsidRPr="0010050B" w:rsidRDefault="00556AE6">
      <w:pPr>
        <w:spacing w:line="390" w:lineRule="exact"/>
        <w:ind w:left="420" w:hanging="420"/>
        <w:rPr>
          <w:snapToGrid w:val="0"/>
          <w:color w:val="000000" w:themeColor="text1"/>
        </w:rPr>
      </w:pPr>
      <w:r w:rsidRPr="0010050B">
        <w:rPr>
          <w:rFonts w:hint="eastAsia"/>
          <w:snapToGrid w:val="0"/>
          <w:color w:val="000000" w:themeColor="text1"/>
        </w:rPr>
        <w:t xml:space="preserve">　　</w:t>
      </w:r>
    </w:p>
    <w:p w14:paraId="7EC6B869" w14:textId="77777777" w:rsidR="00900950" w:rsidRPr="0010050B" w:rsidRDefault="00900950">
      <w:pPr>
        <w:spacing w:line="390" w:lineRule="exact"/>
        <w:ind w:left="420" w:hanging="420"/>
        <w:rPr>
          <w:snapToGrid w:val="0"/>
          <w:color w:val="000000" w:themeColor="text1"/>
        </w:rPr>
      </w:pPr>
    </w:p>
    <w:p w14:paraId="289D8E0E" w14:textId="77777777" w:rsidR="00900950" w:rsidRPr="0010050B" w:rsidRDefault="00556AE6">
      <w:pPr>
        <w:spacing w:line="390" w:lineRule="exact"/>
        <w:ind w:left="420" w:hanging="420"/>
        <w:rPr>
          <w:snapToGrid w:val="0"/>
          <w:color w:val="000000" w:themeColor="text1"/>
        </w:rPr>
      </w:pPr>
      <w:r w:rsidRPr="0010050B">
        <w:rPr>
          <w:rFonts w:hint="eastAsia"/>
          <w:snapToGrid w:val="0"/>
          <w:color w:val="000000" w:themeColor="text1"/>
        </w:rPr>
        <w:t xml:space="preserve">　　　</w:t>
      </w:r>
    </w:p>
    <w:p w14:paraId="3F5F76F1" w14:textId="77777777" w:rsidR="00556AE6" w:rsidRPr="0010050B" w:rsidRDefault="00AA5A6B" w:rsidP="00900950">
      <w:pPr>
        <w:spacing w:line="390" w:lineRule="exact"/>
        <w:ind w:leftChars="100" w:left="210" w:firstLineChars="300" w:firstLine="630"/>
        <w:rPr>
          <w:snapToGrid w:val="0"/>
          <w:color w:val="000000" w:themeColor="text1"/>
        </w:rPr>
      </w:pPr>
      <w:r w:rsidRPr="0010050B">
        <w:rPr>
          <w:rFonts w:hint="eastAsia"/>
          <w:snapToGrid w:val="0"/>
          <w:color w:val="000000" w:themeColor="text1"/>
        </w:rPr>
        <w:t xml:space="preserve">　</w:t>
      </w:r>
      <w:r w:rsidR="00556AE6" w:rsidRPr="0010050B">
        <w:rPr>
          <w:rFonts w:hint="eastAsia"/>
          <w:snapToGrid w:val="0"/>
          <w:color w:val="000000" w:themeColor="text1"/>
          <w:spacing w:val="105"/>
          <w:kern w:val="0"/>
          <w:fitText w:val="1050" w:id="2"/>
        </w:rPr>
        <w:t>売払</w:t>
      </w:r>
      <w:r w:rsidR="00556AE6" w:rsidRPr="0010050B">
        <w:rPr>
          <w:rFonts w:hint="eastAsia"/>
          <w:snapToGrid w:val="0"/>
          <w:color w:val="000000" w:themeColor="text1"/>
          <w:kern w:val="0"/>
          <w:fitText w:val="1050" w:id="2"/>
        </w:rPr>
        <w:t>人</w:t>
      </w:r>
      <w:r w:rsidR="00556AE6" w:rsidRPr="0010050B">
        <w:rPr>
          <w:rFonts w:hint="eastAsia"/>
          <w:snapToGrid w:val="0"/>
          <w:color w:val="000000" w:themeColor="text1"/>
        </w:rPr>
        <w:t xml:space="preserve">　</w:t>
      </w:r>
      <w:r w:rsidRPr="0010050B">
        <w:rPr>
          <w:rFonts w:hint="eastAsia"/>
          <w:snapToGrid w:val="0"/>
          <w:color w:val="000000" w:themeColor="text1"/>
        </w:rPr>
        <w:t>（甲）</w:t>
      </w:r>
      <w:r w:rsidR="00556AE6" w:rsidRPr="0010050B">
        <w:rPr>
          <w:rFonts w:hint="eastAsia"/>
          <w:snapToGrid w:val="0"/>
          <w:color w:val="000000" w:themeColor="text1"/>
        </w:rPr>
        <w:t xml:space="preserve">　　</w:t>
      </w:r>
      <w:r w:rsidR="000B3BD8" w:rsidRPr="0010050B">
        <w:rPr>
          <w:rFonts w:hint="eastAsia"/>
          <w:snapToGrid w:val="0"/>
          <w:color w:val="000000" w:themeColor="text1"/>
        </w:rPr>
        <w:t>奈良県</w:t>
      </w:r>
      <w:r w:rsidR="00556AE6" w:rsidRPr="0010050B">
        <w:rPr>
          <w:rFonts w:hint="eastAsia"/>
          <w:snapToGrid w:val="0"/>
          <w:color w:val="000000" w:themeColor="text1"/>
        </w:rPr>
        <w:t>桜井市大字粟殿432番地の１</w:t>
      </w:r>
    </w:p>
    <w:p w14:paraId="4C62DCCF" w14:textId="77777777" w:rsidR="00556AE6" w:rsidRPr="0010050B" w:rsidRDefault="00556AE6">
      <w:pPr>
        <w:spacing w:line="390" w:lineRule="exact"/>
        <w:ind w:left="420" w:hanging="420"/>
        <w:rPr>
          <w:snapToGrid w:val="0"/>
          <w:color w:val="000000" w:themeColor="text1"/>
        </w:rPr>
      </w:pPr>
      <w:r w:rsidRPr="0010050B">
        <w:rPr>
          <w:rFonts w:hint="eastAsia"/>
          <w:snapToGrid w:val="0"/>
          <w:color w:val="000000" w:themeColor="text1"/>
        </w:rPr>
        <w:t xml:space="preserve">　　　　　　　　　　　　　　　　桜井市</w:t>
      </w:r>
    </w:p>
    <w:p w14:paraId="07BDC233" w14:textId="77777777" w:rsidR="00556AE6" w:rsidRPr="0010050B" w:rsidRDefault="00556AE6">
      <w:pPr>
        <w:spacing w:line="390" w:lineRule="exact"/>
        <w:ind w:firstLineChars="1600" w:firstLine="3360"/>
        <w:rPr>
          <w:rFonts w:ascii="?l?r ??fc" w:hAnsi="?l?r ??fc"/>
          <w:snapToGrid w:val="0"/>
          <w:color w:val="000000" w:themeColor="text1"/>
        </w:rPr>
      </w:pPr>
      <w:r w:rsidRPr="0010050B">
        <w:rPr>
          <w:rFonts w:hint="eastAsia"/>
          <w:snapToGrid w:val="0"/>
          <w:color w:val="000000" w:themeColor="text1"/>
        </w:rPr>
        <w:t xml:space="preserve">桜井市長　</w:t>
      </w:r>
      <w:r w:rsidR="001F0821" w:rsidRPr="0010050B">
        <w:rPr>
          <w:rFonts w:hint="eastAsia"/>
          <w:snapToGrid w:val="0"/>
          <w:color w:val="000000" w:themeColor="text1"/>
        </w:rPr>
        <w:t>松井　正剛</w:t>
      </w:r>
      <w:r w:rsidR="000B3BD8" w:rsidRPr="0010050B">
        <w:rPr>
          <w:rFonts w:hint="eastAsia"/>
          <w:snapToGrid w:val="0"/>
          <w:color w:val="000000" w:themeColor="text1"/>
        </w:rPr>
        <w:t xml:space="preserve">　　　　</w:t>
      </w:r>
      <w:r w:rsidRPr="0010050B">
        <w:rPr>
          <w:rFonts w:hint="eastAsia"/>
          <w:snapToGrid w:val="0"/>
          <w:color w:val="000000" w:themeColor="text1"/>
        </w:rPr>
        <w:t xml:space="preserve">　　　　</w:t>
      </w:r>
      <w:r w:rsidRPr="0010050B">
        <w:rPr>
          <w:rFonts w:hint="eastAsia"/>
          <w:color w:val="000000" w:themeColor="text1"/>
        </w:rPr>
        <w:fldChar w:fldCharType="begin"/>
      </w:r>
      <w:r w:rsidRPr="0010050B">
        <w:rPr>
          <w:rFonts w:hint="eastAsia"/>
          <w:color w:val="000000" w:themeColor="text1"/>
        </w:rPr>
        <w:instrText>eq \o\ac(</w:instrText>
      </w:r>
      <w:r w:rsidRPr="0010050B">
        <w:rPr>
          <w:rFonts w:hint="eastAsia"/>
          <w:snapToGrid w:val="0"/>
          <w:color w:val="000000" w:themeColor="text1"/>
          <w:sz w:val="33"/>
        </w:rPr>
        <w:instrText>○</w:instrText>
      </w:r>
      <w:r w:rsidRPr="0010050B">
        <w:rPr>
          <w:rFonts w:hint="eastAsia"/>
          <w:color w:val="000000" w:themeColor="text1"/>
        </w:rPr>
        <w:instrText>,</w:instrText>
      </w:r>
      <w:r w:rsidRPr="0010050B">
        <w:rPr>
          <w:rFonts w:hint="eastAsia"/>
          <w:snapToGrid w:val="0"/>
          <w:color w:val="000000" w:themeColor="text1"/>
          <w:sz w:val="22"/>
        </w:rPr>
        <w:instrText>印</w:instrText>
      </w:r>
      <w:r w:rsidRPr="0010050B">
        <w:rPr>
          <w:rFonts w:hint="eastAsia"/>
          <w:color w:val="000000" w:themeColor="text1"/>
        </w:rPr>
        <w:instrText>)</w:instrText>
      </w:r>
      <w:r w:rsidRPr="0010050B">
        <w:rPr>
          <w:rFonts w:hint="eastAsia"/>
          <w:color w:val="000000" w:themeColor="text1"/>
        </w:rPr>
        <w:fldChar w:fldCharType="end"/>
      </w:r>
    </w:p>
    <w:p w14:paraId="15CFDF91" w14:textId="77777777" w:rsidR="00900950" w:rsidRPr="0010050B" w:rsidRDefault="00900950">
      <w:pPr>
        <w:spacing w:line="390" w:lineRule="exact"/>
        <w:ind w:left="420" w:hanging="420"/>
        <w:rPr>
          <w:snapToGrid w:val="0"/>
          <w:color w:val="000000" w:themeColor="text1"/>
        </w:rPr>
      </w:pPr>
    </w:p>
    <w:p w14:paraId="62C08AA0" w14:textId="77777777" w:rsidR="00556AE6" w:rsidRPr="0010050B" w:rsidRDefault="00556AE6">
      <w:pPr>
        <w:spacing w:line="390" w:lineRule="exact"/>
        <w:ind w:left="420" w:hanging="420"/>
        <w:rPr>
          <w:snapToGrid w:val="0"/>
          <w:color w:val="000000" w:themeColor="text1"/>
        </w:rPr>
      </w:pPr>
      <w:r w:rsidRPr="0010050B">
        <w:rPr>
          <w:rFonts w:hint="eastAsia"/>
          <w:snapToGrid w:val="0"/>
          <w:color w:val="000000" w:themeColor="text1"/>
        </w:rPr>
        <w:t xml:space="preserve">　</w:t>
      </w:r>
    </w:p>
    <w:p w14:paraId="0F930ADF" w14:textId="77777777" w:rsidR="00556AE6" w:rsidRPr="0010050B" w:rsidRDefault="00556AE6">
      <w:pPr>
        <w:spacing w:line="390" w:lineRule="exact"/>
        <w:ind w:left="420" w:hanging="420"/>
        <w:rPr>
          <w:snapToGrid w:val="0"/>
          <w:color w:val="000000" w:themeColor="text1"/>
        </w:rPr>
      </w:pPr>
    </w:p>
    <w:p w14:paraId="1714D253" w14:textId="77777777" w:rsidR="00556AE6" w:rsidRPr="0010050B" w:rsidRDefault="00556AE6">
      <w:pPr>
        <w:spacing w:line="390" w:lineRule="exact"/>
        <w:ind w:leftChars="100" w:left="420" w:hangingChars="100" w:hanging="210"/>
        <w:rPr>
          <w:snapToGrid w:val="0"/>
          <w:color w:val="000000" w:themeColor="text1"/>
          <w:u w:val="single"/>
        </w:rPr>
      </w:pPr>
      <w:r w:rsidRPr="0010050B">
        <w:rPr>
          <w:rFonts w:hint="eastAsia"/>
          <w:snapToGrid w:val="0"/>
          <w:color w:val="000000" w:themeColor="text1"/>
        </w:rPr>
        <w:t xml:space="preserve">　　　　</w:t>
      </w:r>
      <w:r w:rsidRPr="0010050B">
        <w:rPr>
          <w:rFonts w:hint="eastAsia"/>
          <w:snapToGrid w:val="0"/>
          <w:color w:val="000000" w:themeColor="text1"/>
          <w:spacing w:val="105"/>
          <w:kern w:val="0"/>
          <w:fitText w:val="1050" w:id="3"/>
        </w:rPr>
        <w:t>買受</w:t>
      </w:r>
      <w:r w:rsidRPr="0010050B">
        <w:rPr>
          <w:rFonts w:hint="eastAsia"/>
          <w:snapToGrid w:val="0"/>
          <w:color w:val="000000" w:themeColor="text1"/>
          <w:kern w:val="0"/>
          <w:fitText w:val="1050" w:id="3"/>
        </w:rPr>
        <w:t>人</w:t>
      </w:r>
      <w:r w:rsidRPr="0010050B">
        <w:rPr>
          <w:rFonts w:hint="eastAsia"/>
          <w:snapToGrid w:val="0"/>
          <w:color w:val="000000" w:themeColor="text1"/>
        </w:rPr>
        <w:t xml:space="preserve">　</w:t>
      </w:r>
      <w:r w:rsidR="00AA5A6B" w:rsidRPr="0010050B">
        <w:rPr>
          <w:rFonts w:hint="eastAsia"/>
          <w:snapToGrid w:val="0"/>
          <w:color w:val="000000" w:themeColor="text1"/>
        </w:rPr>
        <w:t>（乙）</w:t>
      </w:r>
      <w:r w:rsidRPr="0010050B">
        <w:rPr>
          <w:rFonts w:hint="eastAsia"/>
          <w:snapToGrid w:val="0"/>
          <w:color w:val="000000" w:themeColor="text1"/>
        </w:rPr>
        <w:t xml:space="preserve">　　</w:t>
      </w:r>
      <w:r w:rsidRPr="0010050B">
        <w:rPr>
          <w:rFonts w:hint="eastAsia"/>
          <w:snapToGrid w:val="0"/>
          <w:color w:val="000000" w:themeColor="text1"/>
          <w:u w:val="single"/>
        </w:rPr>
        <w:t xml:space="preserve">住　所　　　　　　　　　　　　　　</w:t>
      </w:r>
    </w:p>
    <w:p w14:paraId="14D56E4E" w14:textId="77777777" w:rsidR="00556AE6" w:rsidRPr="0010050B" w:rsidRDefault="00E61A5C">
      <w:pPr>
        <w:spacing w:line="390" w:lineRule="exact"/>
        <w:ind w:leftChars="100" w:left="420" w:hangingChars="100" w:hanging="210"/>
        <w:rPr>
          <w:rFonts w:ascii="?l?r ??fc" w:hAnsi="?l?r ??fc"/>
          <w:snapToGrid w:val="0"/>
          <w:color w:val="000000" w:themeColor="text1"/>
          <w:u w:val="single"/>
        </w:rPr>
      </w:pPr>
      <w:r w:rsidRPr="0010050B">
        <w:rPr>
          <w:rFonts w:hint="eastAsia"/>
          <w:noProof/>
          <w:color w:val="000000" w:themeColor="text1"/>
        </w:rPr>
        <mc:AlternateContent>
          <mc:Choice Requires="wps">
            <w:drawing>
              <wp:anchor distT="0" distB="0" distL="114300" distR="114300" simplePos="0" relativeHeight="251657216" behindDoc="0" locked="0" layoutInCell="1" allowOverlap="1" wp14:anchorId="64098BC0" wp14:editId="5D433AE9">
                <wp:simplePos x="0" y="0"/>
                <wp:positionH relativeFrom="column">
                  <wp:posOffset>4438650</wp:posOffset>
                </wp:positionH>
                <wp:positionV relativeFrom="paragraph">
                  <wp:posOffset>133350</wp:posOffset>
                </wp:positionV>
                <wp:extent cx="415290" cy="241300"/>
                <wp:effectExtent l="3810" t="381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7457BC" w14:textId="77777777" w:rsidR="00556AE6" w:rsidRDefault="00556AE6">
                            <w:pPr>
                              <w:jc w:val="center"/>
                              <w:rPr>
                                <w:color w:val="999999"/>
                              </w:rPr>
                            </w:pPr>
                            <w:r>
                              <w:rPr>
                                <w:rFonts w:hint="eastAsia"/>
                                <w:color w:val="999999"/>
                              </w:rPr>
                              <w:t>実印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49.5pt;margin-top:10.5pt;width:32.7pt;height:1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I4otAIAALY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" filled="f" stroked="f">
                <v:textbox inset="5.85pt,.7pt,5.85pt,.7pt">
                  <w:txbxContent>
                    <w:p w:rsidR="00556AE6" w:rsidRDefault="00556AE6">
                      <w:pPr>
                        <w:jc w:val="center"/>
                        <w:rPr>
                          <w:color w:val="999999"/>
                        </w:rPr>
                      </w:pPr>
                      <w:r>
                        <w:rPr>
                          <w:rFonts w:hint="eastAsia"/>
                          <w:color w:val="999999"/>
                        </w:rPr>
                        <w:t>実印</w:t>
                      </w:r>
                    </w:p>
                  </w:txbxContent>
                </v:textbox>
              </v:shape>
            </w:pict>
          </mc:Fallback>
        </mc:AlternateContent>
      </w:r>
      <w:r w:rsidRPr="0010050B">
        <w:rPr>
          <w:rFonts w:hint="eastAsia"/>
          <w:noProof/>
          <w:color w:val="000000" w:themeColor="text1"/>
        </w:rPr>
        <mc:AlternateContent>
          <mc:Choice Requires="wps">
            <w:drawing>
              <wp:anchor distT="0" distB="0" distL="114300" distR="114300" simplePos="0" relativeHeight="251658240" behindDoc="0" locked="0" layoutInCell="1" allowOverlap="1" wp14:anchorId="7737E7A4" wp14:editId="36BE671B">
                <wp:simplePos x="0" y="0"/>
                <wp:positionH relativeFrom="column">
                  <wp:posOffset>4410075</wp:posOffset>
                </wp:positionH>
                <wp:positionV relativeFrom="paragraph">
                  <wp:posOffset>41275</wp:posOffset>
                </wp:positionV>
                <wp:extent cx="466725" cy="482600"/>
                <wp:effectExtent l="13335" t="6985" r="5715" b="5715"/>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82600"/>
                        </a:xfrm>
                        <a:prstGeom prst="ellipse">
                          <a:avLst/>
                        </a:prstGeom>
                        <a:noFill/>
                        <a:ln w="9525">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963115" id="Oval 3" o:spid="_x0000_s1026" style="position:absolute;left:0;text-align:left;margin-left:347.25pt;margin-top:3.25pt;width:36.75pt;height: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" filled="f" strokecolor="#969696">
                <v:stroke dashstyle="dash"/>
                <v:textbox inset="5.85pt,.7pt,5.85pt,.7pt"/>
              </v:oval>
            </w:pict>
          </mc:Fallback>
        </mc:AlternateContent>
      </w:r>
    </w:p>
    <w:p w14:paraId="5AF569FF" w14:textId="77777777" w:rsidR="00556AE6" w:rsidRPr="0010050B" w:rsidRDefault="00556AE6">
      <w:pPr>
        <w:spacing w:line="390" w:lineRule="exact"/>
        <w:ind w:left="420" w:hanging="420"/>
        <w:rPr>
          <w:rFonts w:ascii="?l?r ??fc" w:hAnsi="?l?r ??fc"/>
          <w:snapToGrid w:val="0"/>
          <w:color w:val="000000" w:themeColor="text1"/>
          <w:u w:val="single"/>
        </w:rPr>
      </w:pPr>
      <w:r w:rsidRPr="0010050B">
        <w:rPr>
          <w:rFonts w:hint="eastAsia"/>
          <w:snapToGrid w:val="0"/>
          <w:color w:val="000000" w:themeColor="text1"/>
        </w:rPr>
        <w:t xml:space="preserve">　　　　　　　　　　　　　　　　</w:t>
      </w:r>
      <w:r w:rsidRPr="0010050B">
        <w:rPr>
          <w:rFonts w:hint="eastAsia"/>
          <w:snapToGrid w:val="0"/>
          <w:color w:val="000000" w:themeColor="text1"/>
          <w:u w:val="single"/>
        </w:rPr>
        <w:t xml:space="preserve">氏　名　　　　　　　　　　　　　　　　</w:t>
      </w:r>
    </w:p>
    <w:p w14:paraId="13F0364E" w14:textId="77777777" w:rsidR="00556AE6" w:rsidRPr="0010050B" w:rsidRDefault="00556AE6">
      <w:pPr>
        <w:spacing w:after="200" w:line="390" w:lineRule="exact"/>
        <w:ind w:left="420" w:hanging="420"/>
        <w:rPr>
          <w:snapToGrid w:val="0"/>
          <w:color w:val="000000" w:themeColor="text1"/>
        </w:rPr>
      </w:pPr>
      <w:r w:rsidRPr="0010050B">
        <w:rPr>
          <w:rFonts w:hint="eastAsia"/>
          <w:snapToGrid w:val="0"/>
          <w:color w:val="000000" w:themeColor="text1"/>
        </w:rPr>
        <w:t xml:space="preserve">　</w:t>
      </w:r>
    </w:p>
    <w:p w14:paraId="015FF993" w14:textId="77777777" w:rsidR="00556AE6" w:rsidRPr="0010050B" w:rsidRDefault="00556AE6">
      <w:pPr>
        <w:spacing w:after="200" w:line="390" w:lineRule="exact"/>
        <w:ind w:left="420" w:hanging="420"/>
        <w:rPr>
          <w:snapToGrid w:val="0"/>
          <w:color w:val="000000" w:themeColor="text1"/>
        </w:rPr>
      </w:pPr>
    </w:p>
    <w:p w14:paraId="59F62875" w14:textId="77777777" w:rsidR="00556AE6" w:rsidRPr="0010050B" w:rsidRDefault="00556AE6">
      <w:pPr>
        <w:spacing w:after="200" w:line="390" w:lineRule="exact"/>
        <w:ind w:left="420" w:hanging="420"/>
        <w:rPr>
          <w:snapToGrid w:val="0"/>
          <w:color w:val="000000" w:themeColor="text1"/>
        </w:rPr>
      </w:pPr>
    </w:p>
    <w:p w14:paraId="537B0937" w14:textId="77777777" w:rsidR="00556AE6" w:rsidRPr="0010050B" w:rsidRDefault="00556AE6">
      <w:pPr>
        <w:spacing w:after="200" w:line="390" w:lineRule="exact"/>
        <w:ind w:left="420" w:hanging="420"/>
        <w:rPr>
          <w:snapToGrid w:val="0"/>
          <w:color w:val="000000" w:themeColor="text1"/>
        </w:rPr>
      </w:pPr>
    </w:p>
    <w:p w14:paraId="321D59D3" w14:textId="77777777" w:rsidR="00556AE6" w:rsidRPr="0010050B" w:rsidRDefault="00556AE6" w:rsidP="00900950">
      <w:pPr>
        <w:spacing w:after="200" w:line="390" w:lineRule="exact"/>
        <w:rPr>
          <w:snapToGrid w:val="0"/>
          <w:color w:val="000000" w:themeColor="text1"/>
        </w:rPr>
      </w:pPr>
    </w:p>
    <w:p w14:paraId="2B0BBB23" w14:textId="77777777" w:rsidR="00556AE6" w:rsidRPr="0010050B" w:rsidRDefault="00556AE6">
      <w:pPr>
        <w:spacing w:after="200" w:line="390" w:lineRule="exact"/>
        <w:ind w:left="420" w:hanging="420"/>
        <w:rPr>
          <w:rFonts w:ascii="?l?r ??fc" w:hAnsi="?l?r ??fc"/>
          <w:snapToGrid w:val="0"/>
          <w:color w:val="000000" w:themeColor="text1"/>
        </w:rPr>
      </w:pPr>
      <w:r w:rsidRPr="0010050B">
        <w:rPr>
          <w:snapToGrid w:val="0"/>
          <w:color w:val="000000" w:themeColor="text1"/>
        </w:rPr>
        <w:br w:type="page"/>
      </w:r>
      <w:r w:rsidRPr="0010050B">
        <w:rPr>
          <w:rFonts w:hint="eastAsia"/>
          <w:snapToGrid w:val="0"/>
          <w:color w:val="000000" w:themeColor="text1"/>
        </w:rPr>
        <w:t>別　紙</w:t>
      </w:r>
    </w:p>
    <w:tbl>
      <w:tblPr>
        <w:tblW w:w="8079"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3661"/>
        <w:gridCol w:w="4418"/>
      </w:tblGrid>
      <w:tr w:rsidR="0010050B" w:rsidRPr="0010050B" w14:paraId="04C3ED63" w14:textId="77777777">
        <w:tc>
          <w:tcPr>
            <w:tcW w:w="3661" w:type="dxa"/>
          </w:tcPr>
          <w:p w14:paraId="7C16EC20" w14:textId="77777777" w:rsidR="00556AE6" w:rsidRPr="0010050B" w:rsidRDefault="00556AE6">
            <w:pPr>
              <w:spacing w:before="120" w:after="120"/>
              <w:rPr>
                <w:snapToGrid w:val="0"/>
                <w:color w:val="000000" w:themeColor="text1"/>
              </w:rPr>
            </w:pPr>
            <w:r w:rsidRPr="0010050B">
              <w:rPr>
                <w:rFonts w:hint="eastAsia"/>
                <w:snapToGrid w:val="0"/>
                <w:color w:val="000000" w:themeColor="text1"/>
              </w:rPr>
              <w:t>品名</w:t>
            </w:r>
          </w:p>
        </w:tc>
        <w:tc>
          <w:tcPr>
            <w:tcW w:w="4418" w:type="dxa"/>
          </w:tcPr>
          <w:p w14:paraId="166D9398" w14:textId="77777777" w:rsidR="00556AE6" w:rsidRPr="0010050B" w:rsidRDefault="00556AE6" w:rsidP="006A2DA4">
            <w:pPr>
              <w:spacing w:before="120" w:after="120"/>
              <w:rPr>
                <w:snapToGrid w:val="0"/>
                <w:color w:val="000000" w:themeColor="text1"/>
              </w:rPr>
            </w:pPr>
          </w:p>
        </w:tc>
      </w:tr>
      <w:tr w:rsidR="0010050B" w:rsidRPr="0010050B" w14:paraId="568A93C8" w14:textId="77777777">
        <w:tc>
          <w:tcPr>
            <w:tcW w:w="3661" w:type="dxa"/>
          </w:tcPr>
          <w:p w14:paraId="6B76A729" w14:textId="77777777" w:rsidR="00556AE6" w:rsidRPr="0010050B" w:rsidRDefault="00556AE6">
            <w:pPr>
              <w:spacing w:before="120" w:after="120"/>
              <w:rPr>
                <w:snapToGrid w:val="0"/>
                <w:color w:val="000000" w:themeColor="text1"/>
              </w:rPr>
            </w:pPr>
            <w:r w:rsidRPr="0010050B">
              <w:rPr>
                <w:rFonts w:hint="eastAsia"/>
                <w:snapToGrid w:val="0"/>
                <w:color w:val="000000" w:themeColor="text1"/>
              </w:rPr>
              <w:t>年式</w:t>
            </w:r>
          </w:p>
        </w:tc>
        <w:tc>
          <w:tcPr>
            <w:tcW w:w="4418" w:type="dxa"/>
          </w:tcPr>
          <w:p w14:paraId="41F7B293" w14:textId="77777777" w:rsidR="00556AE6" w:rsidRPr="0010050B" w:rsidRDefault="00556AE6" w:rsidP="00BB215F">
            <w:pPr>
              <w:spacing w:before="120" w:after="120"/>
              <w:rPr>
                <w:snapToGrid w:val="0"/>
                <w:color w:val="000000" w:themeColor="text1"/>
              </w:rPr>
            </w:pPr>
          </w:p>
        </w:tc>
      </w:tr>
      <w:tr w:rsidR="0010050B" w:rsidRPr="0010050B" w14:paraId="67C01AED" w14:textId="77777777">
        <w:tc>
          <w:tcPr>
            <w:tcW w:w="3661" w:type="dxa"/>
          </w:tcPr>
          <w:p w14:paraId="1D544C74" w14:textId="77777777" w:rsidR="00556AE6" w:rsidRPr="0010050B" w:rsidRDefault="00556AE6">
            <w:pPr>
              <w:spacing w:before="120" w:after="120"/>
              <w:rPr>
                <w:snapToGrid w:val="0"/>
                <w:color w:val="000000" w:themeColor="text1"/>
              </w:rPr>
            </w:pPr>
            <w:r w:rsidRPr="0010050B">
              <w:rPr>
                <w:rFonts w:hint="eastAsia"/>
                <w:snapToGrid w:val="0"/>
                <w:color w:val="000000" w:themeColor="text1"/>
              </w:rPr>
              <w:t>車台番号</w:t>
            </w:r>
          </w:p>
        </w:tc>
        <w:tc>
          <w:tcPr>
            <w:tcW w:w="4418" w:type="dxa"/>
          </w:tcPr>
          <w:p w14:paraId="4605CE17" w14:textId="77777777" w:rsidR="00556AE6" w:rsidRPr="0010050B" w:rsidRDefault="00556AE6" w:rsidP="006A2DA4">
            <w:pPr>
              <w:spacing w:before="120" w:after="120"/>
              <w:rPr>
                <w:snapToGrid w:val="0"/>
                <w:color w:val="000000" w:themeColor="text1"/>
              </w:rPr>
            </w:pPr>
          </w:p>
        </w:tc>
      </w:tr>
      <w:tr w:rsidR="0010050B" w:rsidRPr="0010050B" w14:paraId="3EF092E9" w14:textId="77777777">
        <w:tc>
          <w:tcPr>
            <w:tcW w:w="3661" w:type="dxa"/>
          </w:tcPr>
          <w:p w14:paraId="4FD5D661" w14:textId="77777777" w:rsidR="00556AE6" w:rsidRPr="0010050B" w:rsidRDefault="00556AE6">
            <w:pPr>
              <w:spacing w:before="120" w:after="120"/>
              <w:rPr>
                <w:snapToGrid w:val="0"/>
                <w:color w:val="000000" w:themeColor="text1"/>
              </w:rPr>
            </w:pPr>
            <w:r w:rsidRPr="0010050B">
              <w:rPr>
                <w:rFonts w:hint="eastAsia"/>
                <w:snapToGrid w:val="0"/>
                <w:color w:val="000000" w:themeColor="text1"/>
              </w:rPr>
              <w:t>型式</w:t>
            </w:r>
          </w:p>
        </w:tc>
        <w:tc>
          <w:tcPr>
            <w:tcW w:w="4418" w:type="dxa"/>
          </w:tcPr>
          <w:p w14:paraId="598E30BC" w14:textId="77777777" w:rsidR="00556AE6" w:rsidRPr="0010050B" w:rsidRDefault="00556AE6" w:rsidP="00094B91">
            <w:pPr>
              <w:spacing w:before="120" w:after="120"/>
              <w:rPr>
                <w:snapToGrid w:val="0"/>
                <w:color w:val="000000" w:themeColor="text1"/>
              </w:rPr>
            </w:pPr>
          </w:p>
        </w:tc>
      </w:tr>
      <w:tr w:rsidR="0010050B" w:rsidRPr="0010050B" w14:paraId="627C3025" w14:textId="77777777">
        <w:tc>
          <w:tcPr>
            <w:tcW w:w="3661" w:type="dxa"/>
          </w:tcPr>
          <w:p w14:paraId="2E40BCBA" w14:textId="77777777" w:rsidR="00556AE6" w:rsidRPr="0010050B" w:rsidRDefault="00556AE6">
            <w:pPr>
              <w:spacing w:before="120" w:after="120"/>
              <w:rPr>
                <w:snapToGrid w:val="0"/>
                <w:color w:val="000000" w:themeColor="text1"/>
              </w:rPr>
            </w:pPr>
            <w:r w:rsidRPr="0010050B">
              <w:rPr>
                <w:rFonts w:hint="eastAsia"/>
                <w:snapToGrid w:val="0"/>
                <w:color w:val="000000" w:themeColor="text1"/>
              </w:rPr>
              <w:t>乗車定員</w:t>
            </w:r>
          </w:p>
        </w:tc>
        <w:tc>
          <w:tcPr>
            <w:tcW w:w="4418" w:type="dxa"/>
          </w:tcPr>
          <w:p w14:paraId="0494FB5F" w14:textId="77777777" w:rsidR="00556AE6" w:rsidRPr="0010050B" w:rsidRDefault="00556AE6" w:rsidP="006A2DA4">
            <w:pPr>
              <w:spacing w:before="120" w:after="120"/>
              <w:rPr>
                <w:snapToGrid w:val="0"/>
                <w:color w:val="000000" w:themeColor="text1"/>
              </w:rPr>
            </w:pPr>
          </w:p>
        </w:tc>
      </w:tr>
      <w:tr w:rsidR="0010050B" w:rsidRPr="0010050B" w14:paraId="149A3CFA" w14:textId="77777777">
        <w:tc>
          <w:tcPr>
            <w:tcW w:w="3661" w:type="dxa"/>
          </w:tcPr>
          <w:p w14:paraId="514FE3F7" w14:textId="77777777" w:rsidR="00556AE6" w:rsidRPr="0010050B" w:rsidRDefault="00556AE6">
            <w:pPr>
              <w:spacing w:before="120" w:after="120"/>
              <w:rPr>
                <w:snapToGrid w:val="0"/>
                <w:color w:val="000000" w:themeColor="text1"/>
              </w:rPr>
            </w:pPr>
            <w:r w:rsidRPr="0010050B">
              <w:rPr>
                <w:rFonts w:hint="eastAsia"/>
                <w:snapToGrid w:val="0"/>
                <w:color w:val="000000" w:themeColor="text1"/>
              </w:rPr>
              <w:t>長さ×幅×高さ</w:t>
            </w:r>
          </w:p>
        </w:tc>
        <w:tc>
          <w:tcPr>
            <w:tcW w:w="4418" w:type="dxa"/>
          </w:tcPr>
          <w:p w14:paraId="00E9637C" w14:textId="77777777" w:rsidR="00556AE6" w:rsidRPr="0010050B" w:rsidRDefault="00556AE6" w:rsidP="00094B91">
            <w:pPr>
              <w:spacing w:before="120" w:after="120"/>
              <w:rPr>
                <w:snapToGrid w:val="0"/>
                <w:color w:val="000000" w:themeColor="text1"/>
              </w:rPr>
            </w:pPr>
          </w:p>
        </w:tc>
      </w:tr>
      <w:tr w:rsidR="0010050B" w:rsidRPr="0010050B" w14:paraId="73D9BE95" w14:textId="77777777">
        <w:tc>
          <w:tcPr>
            <w:tcW w:w="3661" w:type="dxa"/>
          </w:tcPr>
          <w:p w14:paraId="7C220DBF" w14:textId="77777777" w:rsidR="00556AE6" w:rsidRPr="0010050B" w:rsidRDefault="00556AE6">
            <w:pPr>
              <w:spacing w:before="120" w:after="120"/>
              <w:rPr>
                <w:snapToGrid w:val="0"/>
                <w:color w:val="000000" w:themeColor="text1"/>
              </w:rPr>
            </w:pPr>
            <w:r w:rsidRPr="0010050B">
              <w:rPr>
                <w:rFonts w:hint="eastAsia"/>
                <w:snapToGrid w:val="0"/>
                <w:color w:val="000000" w:themeColor="text1"/>
              </w:rPr>
              <w:t>総排気量</w:t>
            </w:r>
          </w:p>
        </w:tc>
        <w:tc>
          <w:tcPr>
            <w:tcW w:w="4418" w:type="dxa"/>
          </w:tcPr>
          <w:p w14:paraId="4176564E" w14:textId="77777777" w:rsidR="00556AE6" w:rsidRPr="0010050B" w:rsidRDefault="00556AE6" w:rsidP="00094B91">
            <w:pPr>
              <w:spacing w:before="120" w:after="120"/>
              <w:rPr>
                <w:snapToGrid w:val="0"/>
                <w:color w:val="000000" w:themeColor="text1"/>
              </w:rPr>
            </w:pPr>
          </w:p>
        </w:tc>
      </w:tr>
      <w:tr w:rsidR="00556AE6" w:rsidRPr="0010050B" w14:paraId="30C5F244" w14:textId="77777777">
        <w:tc>
          <w:tcPr>
            <w:tcW w:w="3661" w:type="dxa"/>
          </w:tcPr>
          <w:p w14:paraId="03714894" w14:textId="77777777" w:rsidR="00556AE6" w:rsidRPr="0010050B" w:rsidRDefault="00556AE6">
            <w:pPr>
              <w:spacing w:before="120" w:after="120"/>
              <w:rPr>
                <w:snapToGrid w:val="0"/>
                <w:color w:val="000000" w:themeColor="text1"/>
              </w:rPr>
            </w:pPr>
            <w:r w:rsidRPr="0010050B">
              <w:rPr>
                <w:rFonts w:hint="eastAsia"/>
                <w:snapToGrid w:val="0"/>
                <w:color w:val="000000" w:themeColor="text1"/>
              </w:rPr>
              <w:t>色</w:t>
            </w:r>
          </w:p>
        </w:tc>
        <w:tc>
          <w:tcPr>
            <w:tcW w:w="4418" w:type="dxa"/>
          </w:tcPr>
          <w:p w14:paraId="2BF9FF5A" w14:textId="77777777" w:rsidR="00556AE6" w:rsidRPr="0010050B" w:rsidRDefault="00556AE6" w:rsidP="006A2DA4">
            <w:pPr>
              <w:spacing w:before="120" w:after="120"/>
              <w:rPr>
                <w:snapToGrid w:val="0"/>
                <w:color w:val="000000" w:themeColor="text1"/>
              </w:rPr>
            </w:pPr>
          </w:p>
        </w:tc>
      </w:tr>
    </w:tbl>
    <w:p w14:paraId="34EBFAFD" w14:textId="77777777" w:rsidR="00556AE6" w:rsidRPr="0010050B" w:rsidRDefault="00556AE6">
      <w:pPr>
        <w:spacing w:before="120" w:after="120"/>
        <w:ind w:left="420" w:hanging="420"/>
        <w:rPr>
          <w:rFonts w:ascii="?l?r ??fc" w:hAnsi="?l?r ??fc"/>
          <w:snapToGrid w:val="0"/>
          <w:color w:val="000000" w:themeColor="text1"/>
        </w:rPr>
      </w:pPr>
    </w:p>
    <w:p w14:paraId="5C087F0B" w14:textId="77777777" w:rsidR="00556AE6" w:rsidRPr="0010050B" w:rsidRDefault="00556AE6">
      <w:pPr>
        <w:pStyle w:val="a8"/>
        <w:rPr>
          <w:color w:val="000000" w:themeColor="text1"/>
        </w:rPr>
      </w:pPr>
    </w:p>
    <w:p w14:paraId="4CFEBF9B" w14:textId="77777777" w:rsidR="00556AE6" w:rsidRPr="0010050B" w:rsidRDefault="00556AE6">
      <w:pPr>
        <w:spacing w:after="200" w:line="390" w:lineRule="exact"/>
        <w:rPr>
          <w:snapToGrid w:val="0"/>
          <w:color w:val="000000" w:themeColor="text1"/>
        </w:rPr>
      </w:pPr>
    </w:p>
    <w:sectPr w:rsidR="00556AE6" w:rsidRPr="0010050B">
      <w:type w:val="continuous"/>
      <w:pgSz w:w="11907" w:h="16840"/>
      <w:pgMar w:top="1701" w:right="1701" w:bottom="1701" w:left="1701" w:header="301" w:footer="992" w:gutter="0"/>
      <w:cols w:space="720"/>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43486B" w14:textId="77777777" w:rsidR="00523CC4" w:rsidRDefault="00523CC4">
      <w:r>
        <w:separator/>
      </w:r>
    </w:p>
  </w:endnote>
  <w:endnote w:type="continuationSeparator" w:id="0">
    <w:p w14:paraId="29BD7353" w14:textId="77777777" w:rsidR="00523CC4" w:rsidRDefault="00523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71168" w14:textId="77777777" w:rsidR="00523CC4" w:rsidRDefault="00523CC4">
      <w:r>
        <w:separator/>
      </w:r>
    </w:p>
  </w:footnote>
  <w:footnote w:type="continuationSeparator" w:id="0">
    <w:p w14:paraId="1439525C" w14:textId="77777777" w:rsidR="00523CC4" w:rsidRDefault="00523C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2BE8C108"/>
    <w:lvl w:ilvl="0" w:tplc="78D62586">
      <w:start w:val="10"/>
      <w:numFmt w:val="decimal"/>
      <w:lvlText w:val="第%1条"/>
      <w:lvlJc w:val="left"/>
      <w:pPr>
        <w:tabs>
          <w:tab w:val="num" w:pos="930"/>
        </w:tabs>
        <w:ind w:left="930" w:hanging="720"/>
      </w:pPr>
      <w:rPr>
        <w:rFonts w:hint="default"/>
      </w:rPr>
    </w:lvl>
    <w:lvl w:ilvl="1" w:tplc="D53E38EA">
      <w:start w:val="1"/>
      <w:numFmt w:val="aiueoFullWidth"/>
      <w:lvlText w:val="(%2)"/>
      <w:lvlJc w:val="left"/>
      <w:pPr>
        <w:tabs>
          <w:tab w:val="num" w:pos="1050"/>
        </w:tabs>
        <w:ind w:left="1050" w:hanging="420"/>
      </w:pPr>
    </w:lvl>
    <w:lvl w:ilvl="2" w:tplc="C5E200E0">
      <w:start w:val="1"/>
      <w:numFmt w:val="decimalEnclosedCircle"/>
      <w:lvlText w:val="%3"/>
      <w:lvlJc w:val="left"/>
      <w:pPr>
        <w:tabs>
          <w:tab w:val="num" w:pos="1470"/>
        </w:tabs>
        <w:ind w:left="1470" w:hanging="420"/>
      </w:pPr>
    </w:lvl>
    <w:lvl w:ilvl="3" w:tplc="CC2424CA">
      <w:start w:val="1"/>
      <w:numFmt w:val="decimal"/>
      <w:lvlText w:val="%4."/>
      <w:lvlJc w:val="left"/>
      <w:pPr>
        <w:tabs>
          <w:tab w:val="num" w:pos="1890"/>
        </w:tabs>
        <w:ind w:left="1890" w:hanging="420"/>
      </w:pPr>
    </w:lvl>
    <w:lvl w:ilvl="4" w:tplc="E416CC3E">
      <w:start w:val="1"/>
      <w:numFmt w:val="aiueoFullWidth"/>
      <w:lvlText w:val="(%5)"/>
      <w:lvlJc w:val="left"/>
      <w:pPr>
        <w:tabs>
          <w:tab w:val="num" w:pos="2310"/>
        </w:tabs>
        <w:ind w:left="2310" w:hanging="420"/>
      </w:pPr>
    </w:lvl>
    <w:lvl w:ilvl="5" w:tplc="F4FA9F74">
      <w:start w:val="1"/>
      <w:numFmt w:val="decimalEnclosedCircle"/>
      <w:lvlText w:val="%6"/>
      <w:lvlJc w:val="left"/>
      <w:pPr>
        <w:tabs>
          <w:tab w:val="num" w:pos="2730"/>
        </w:tabs>
        <w:ind w:left="2730" w:hanging="420"/>
      </w:pPr>
    </w:lvl>
    <w:lvl w:ilvl="6" w:tplc="ACF49E70">
      <w:start w:val="1"/>
      <w:numFmt w:val="decimal"/>
      <w:lvlText w:val="%7."/>
      <w:lvlJc w:val="left"/>
      <w:pPr>
        <w:tabs>
          <w:tab w:val="num" w:pos="3150"/>
        </w:tabs>
        <w:ind w:left="3150" w:hanging="420"/>
      </w:pPr>
    </w:lvl>
    <w:lvl w:ilvl="7" w:tplc="CD826D76">
      <w:start w:val="1"/>
      <w:numFmt w:val="aiueoFullWidth"/>
      <w:lvlText w:val="(%8)"/>
      <w:lvlJc w:val="left"/>
      <w:pPr>
        <w:tabs>
          <w:tab w:val="num" w:pos="3570"/>
        </w:tabs>
        <w:ind w:left="3570" w:hanging="420"/>
      </w:pPr>
    </w:lvl>
    <w:lvl w:ilvl="8" w:tplc="ACDE6660">
      <w:start w:val="1"/>
      <w:numFmt w:val="decimalEnclosedCircle"/>
      <w:lvlText w:val="%9"/>
      <w:lvlJc w:val="left"/>
      <w:pPr>
        <w:tabs>
          <w:tab w:val="num" w:pos="3990"/>
        </w:tabs>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A3C"/>
    <w:rsid w:val="00094B91"/>
    <w:rsid w:val="00097DCF"/>
    <w:rsid w:val="000B3BD8"/>
    <w:rsid w:val="000D37FB"/>
    <w:rsid w:val="0010050B"/>
    <w:rsid w:val="001016CF"/>
    <w:rsid w:val="001923B3"/>
    <w:rsid w:val="001F0821"/>
    <w:rsid w:val="00264BD2"/>
    <w:rsid w:val="002974F6"/>
    <w:rsid w:val="003B5871"/>
    <w:rsid w:val="003C1112"/>
    <w:rsid w:val="003D75DD"/>
    <w:rsid w:val="003F0C7D"/>
    <w:rsid w:val="0041283E"/>
    <w:rsid w:val="0049206D"/>
    <w:rsid w:val="004A7D7E"/>
    <w:rsid w:val="004C2C92"/>
    <w:rsid w:val="004D0B39"/>
    <w:rsid w:val="00515CC0"/>
    <w:rsid w:val="00523CC4"/>
    <w:rsid w:val="00543FB9"/>
    <w:rsid w:val="00556AE6"/>
    <w:rsid w:val="005922CB"/>
    <w:rsid w:val="005955DF"/>
    <w:rsid w:val="0065682A"/>
    <w:rsid w:val="006A2DA4"/>
    <w:rsid w:val="0071094A"/>
    <w:rsid w:val="00726B20"/>
    <w:rsid w:val="00766994"/>
    <w:rsid w:val="00773BED"/>
    <w:rsid w:val="007C0FAC"/>
    <w:rsid w:val="007C1696"/>
    <w:rsid w:val="007C54BC"/>
    <w:rsid w:val="00810621"/>
    <w:rsid w:val="008474F5"/>
    <w:rsid w:val="00853438"/>
    <w:rsid w:val="008A0CAA"/>
    <w:rsid w:val="008A1F46"/>
    <w:rsid w:val="00900950"/>
    <w:rsid w:val="00932836"/>
    <w:rsid w:val="00951950"/>
    <w:rsid w:val="009854D7"/>
    <w:rsid w:val="009C2A3C"/>
    <w:rsid w:val="009D1DE4"/>
    <w:rsid w:val="00A25CC3"/>
    <w:rsid w:val="00A529A6"/>
    <w:rsid w:val="00AA4ABA"/>
    <w:rsid w:val="00AA5A6B"/>
    <w:rsid w:val="00AD0772"/>
    <w:rsid w:val="00AE2D18"/>
    <w:rsid w:val="00B26323"/>
    <w:rsid w:val="00B44CCF"/>
    <w:rsid w:val="00B74180"/>
    <w:rsid w:val="00BA324E"/>
    <w:rsid w:val="00BB215F"/>
    <w:rsid w:val="00BC0584"/>
    <w:rsid w:val="00BD5CE5"/>
    <w:rsid w:val="00BF47B9"/>
    <w:rsid w:val="00C03EC6"/>
    <w:rsid w:val="00C07D74"/>
    <w:rsid w:val="00C25567"/>
    <w:rsid w:val="00D100E3"/>
    <w:rsid w:val="00D157A5"/>
    <w:rsid w:val="00D479E1"/>
    <w:rsid w:val="00DB293D"/>
    <w:rsid w:val="00E2011C"/>
    <w:rsid w:val="00E43363"/>
    <w:rsid w:val="00E53DE0"/>
    <w:rsid w:val="00E61A5C"/>
    <w:rsid w:val="00F14CA9"/>
    <w:rsid w:val="00F23473"/>
    <w:rsid w:val="00FD5670"/>
    <w:rsid w:val="00FF48DE"/>
    <w:rsid w:val="00FF67E7"/>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D83F2C6"/>
  <w15:chartTrackingRefBased/>
  <w15:docId w15:val="{1AAE0F26-B57C-4C8D-AB36-2A18FC7E0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rPr>
      <w:lang w:val="en-US" w:eastAsia="ja-JP"/>
    </w:rPr>
  </w:style>
  <w:style w:type="paragraph" w:styleId="a6">
    <w:name w:val="footnote text"/>
    <w:basedOn w:val="a"/>
    <w:semiHidden/>
    <w:pPr>
      <w:snapToGrid w:val="0"/>
      <w:jc w:val="left"/>
    </w:pPr>
  </w:style>
  <w:style w:type="character" w:styleId="a7">
    <w:name w:val="footnote reference"/>
    <w:semiHidden/>
    <w:rPr>
      <w:vertAlign w:val="superscript"/>
      <w:lang w:val="en-US" w:eastAsia="ja-JP"/>
    </w:rPr>
  </w:style>
  <w:style w:type="paragraph" w:styleId="a8">
    <w:name w:val="Body Text Indent"/>
    <w:basedOn w:val="a"/>
    <w:pPr>
      <w:spacing w:before="120" w:line="390" w:lineRule="exact"/>
      <w:ind w:left="210" w:hanging="210"/>
    </w:pPr>
    <w:rPr>
      <w:snapToGrid w:val="0"/>
    </w:rPr>
  </w:style>
  <w:style w:type="paragraph" w:styleId="2">
    <w:name w:val="Body Text Indent 2"/>
    <w:basedOn w:val="a"/>
    <w:pPr>
      <w:tabs>
        <w:tab w:val="left" w:pos="8085"/>
      </w:tabs>
      <w:spacing w:line="390" w:lineRule="exact"/>
      <w:ind w:left="420" w:hanging="420"/>
    </w:pPr>
    <w:rPr>
      <w:snapToGrid w:val="0"/>
    </w:rPr>
  </w:style>
  <w:style w:type="paragraph" w:styleId="a9">
    <w:name w:val="Balloon Text"/>
    <w:basedOn w:val="a"/>
    <w:semiHidden/>
    <w:rPr>
      <w:rFonts w:ascii="Arial" w:eastAsia="ＭＳ ゴシック" w:hAnsi="Arial"/>
      <w:sz w:val="18"/>
    </w:rPr>
  </w:style>
  <w:style w:type="character" w:styleId="aa">
    <w:name w:val="endnote reference"/>
    <w:semiHidden/>
    <w:rPr>
      <w:vertAlign w:val="superscript"/>
      <w:lang w:val="en-US" w:eastAsia="ja-JP"/>
    </w:rPr>
  </w:style>
  <w:style w:type="table" w:styleId="ab">
    <w:name w:val="Table Grid"/>
    <w:basedOn w:val="a1"/>
    <w:uiPriority w:val="39"/>
    <w:rsid w:val="008A1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71094A"/>
    <w:rPr>
      <w:sz w:val="18"/>
      <w:szCs w:val="18"/>
    </w:rPr>
  </w:style>
  <w:style w:type="paragraph" w:styleId="ad">
    <w:name w:val="annotation text"/>
    <w:basedOn w:val="a"/>
    <w:link w:val="ae"/>
    <w:uiPriority w:val="99"/>
    <w:semiHidden/>
    <w:unhideWhenUsed/>
    <w:rsid w:val="0071094A"/>
    <w:pPr>
      <w:jc w:val="left"/>
    </w:pPr>
  </w:style>
  <w:style w:type="character" w:customStyle="1" w:styleId="ae">
    <w:name w:val="コメント文字列 (文字)"/>
    <w:basedOn w:val="a0"/>
    <w:link w:val="ad"/>
    <w:uiPriority w:val="99"/>
    <w:semiHidden/>
    <w:rsid w:val="0071094A"/>
    <w:rPr>
      <w:rFonts w:ascii="ＭＳ 明朝" w:hAnsi="ＭＳ 明朝"/>
      <w:kern w:val="2"/>
      <w:sz w:val="21"/>
    </w:rPr>
  </w:style>
  <w:style w:type="paragraph" w:styleId="af">
    <w:name w:val="annotation subject"/>
    <w:basedOn w:val="ad"/>
    <w:next w:val="ad"/>
    <w:link w:val="af0"/>
    <w:uiPriority w:val="99"/>
    <w:semiHidden/>
    <w:unhideWhenUsed/>
    <w:rsid w:val="0071094A"/>
    <w:rPr>
      <w:b/>
      <w:bCs/>
    </w:rPr>
  </w:style>
  <w:style w:type="character" w:customStyle="1" w:styleId="af0">
    <w:name w:val="コメント内容 (文字)"/>
    <w:basedOn w:val="ae"/>
    <w:link w:val="af"/>
    <w:uiPriority w:val="99"/>
    <w:semiHidden/>
    <w:rsid w:val="0071094A"/>
    <w:rPr>
      <w:rFonts w:ascii="ＭＳ 明朝" w:hAnsi="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242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5</Pages>
  <Words>1864</Words>
  <Characters>374</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第1号書式(代金即納売払用)</vt:lpstr>
    </vt:vector>
  </TitlesOfParts>
  <Company>西村総合法律事務所</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第1号書式(代金即納売払用)</dc:title>
  <dc:subject/>
  <dc:creator>N&amp;P3</dc:creator>
  <cp:keywords/>
  <dc:description/>
  <cp:lastModifiedBy>宮田　靜奈</cp:lastModifiedBy>
  <cp:revision>7</cp:revision>
  <cp:lastPrinted>2023-07-25T08:44:00Z</cp:lastPrinted>
  <dcterms:created xsi:type="dcterms:W3CDTF">2025-05-23T07:04:00Z</dcterms:created>
  <dcterms:modified xsi:type="dcterms:W3CDTF">2025-07-23T01:38:00Z</dcterms:modified>
  <cp:category/>
  <cp:contentStatus/>
</cp:coreProperties>
</file>